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AD90F" w14:textId="3ECC1E63" w:rsidR="00F63B85" w:rsidRDefault="00F63B85" w:rsidP="00F63B85">
      <w:pPr>
        <w:tabs>
          <w:tab w:val="clear" w:pos="1418"/>
        </w:tabs>
        <w:spacing w:after="200" w:line="276" w:lineRule="auto"/>
        <w:contextualSpacing w:val="0"/>
        <w:rPr>
          <w:b/>
          <w:color w:val="034EA2" w:themeColor="text2"/>
          <w:sz w:val="32"/>
          <w:szCs w:val="32"/>
        </w:rPr>
      </w:pPr>
      <w:bookmarkStart w:id="0" w:name="_GoBack"/>
      <w:bookmarkEnd w:id="0"/>
      <w:r w:rsidRPr="00F63B85">
        <w:rPr>
          <w:b/>
          <w:color w:val="034EA2" w:themeColor="text2"/>
          <w:sz w:val="32"/>
          <w:szCs w:val="32"/>
        </w:rPr>
        <w:t>Annex I</w:t>
      </w:r>
      <w:r w:rsidR="00ED2459">
        <w:rPr>
          <w:b/>
          <w:color w:val="034EA2" w:themeColor="text2"/>
          <w:sz w:val="32"/>
          <w:szCs w:val="32"/>
        </w:rPr>
        <w:t>I</w:t>
      </w:r>
      <w:r w:rsidRPr="00F63B85">
        <w:rPr>
          <w:b/>
          <w:color w:val="034EA2" w:themeColor="text2"/>
          <w:sz w:val="32"/>
          <w:szCs w:val="32"/>
        </w:rPr>
        <w:t xml:space="preserve">: Application Form </w:t>
      </w:r>
    </w:p>
    <w:p w14:paraId="5EA2768C" w14:textId="203CD9FC" w:rsidR="00F63B85" w:rsidRPr="00440A3A" w:rsidRDefault="002D548F" w:rsidP="00F63B85">
      <w:pPr>
        <w:tabs>
          <w:tab w:val="clear" w:pos="1418"/>
        </w:tabs>
        <w:spacing w:after="200" w:line="276" w:lineRule="auto"/>
        <w:contextualSpacing w:val="0"/>
        <w:rPr>
          <w:i/>
        </w:rPr>
      </w:pPr>
      <w:r w:rsidRPr="002D548F">
        <w:rPr>
          <w:i/>
          <w:u w:val="single"/>
        </w:rPr>
        <w:t>At least 3 expertise areas</w:t>
      </w:r>
      <w:r>
        <w:rPr>
          <w:i/>
        </w:rPr>
        <w:t xml:space="preserve"> should be selected</w:t>
      </w:r>
      <w:r w:rsidR="00E727DD">
        <w:rPr>
          <w:i/>
        </w:rPr>
        <w:t>.</w:t>
      </w:r>
      <w:r w:rsidR="00401F22">
        <w:rPr>
          <w:i/>
        </w:rPr>
        <w:t xml:space="preserve"> </w:t>
      </w: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4248"/>
        <w:gridCol w:w="4388"/>
      </w:tblGrid>
      <w:tr w:rsidR="00F63B85" w:rsidRPr="00486B0D" w14:paraId="5D6964C4" w14:textId="77777777" w:rsidTr="00F63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2DCD99C" w14:textId="77777777" w:rsidR="00F63B85" w:rsidRPr="00486B0D" w:rsidRDefault="00F63B85" w:rsidP="00F63B85">
            <w:pP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Project details</w:t>
            </w:r>
            <w:r w:rsidRPr="00486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88" w:type="dxa"/>
          </w:tcPr>
          <w:p w14:paraId="7D9522EA" w14:textId="77777777" w:rsidR="00F63B85" w:rsidRPr="00486B0D" w:rsidRDefault="00F63B85" w:rsidP="00F63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027956" w:rsidRPr="00486B0D" w14:paraId="3D23FC1C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F4B937D" w14:textId="77777777" w:rsidR="00027956" w:rsidRPr="005B5E53" w:rsidRDefault="00027956" w:rsidP="00027956">
            <w:pPr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Project </w:t>
            </w:r>
            <w:r w:rsidRPr="005B5E53">
              <w:rPr>
                <w:b w:val="0"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4388" w:type="dxa"/>
          </w:tcPr>
          <w:p w14:paraId="0165E58D" w14:textId="09159AC0" w:rsidR="00027956" w:rsidRPr="008B7D48" w:rsidRDefault="00027956" w:rsidP="00027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645A90">
              <w:rPr>
                <w:sz w:val="24"/>
                <w:szCs w:val="24"/>
                <w:lang w:val="en-US"/>
              </w:rPr>
              <w:t>TrainESEE</w:t>
            </w:r>
            <w:proofErr w:type="spellEnd"/>
            <w:r w:rsidRPr="00645A90">
              <w:rPr>
                <w:sz w:val="24"/>
                <w:szCs w:val="24"/>
                <w:lang w:val="en-US"/>
              </w:rPr>
              <w:t xml:space="preserve"> v.2</w:t>
            </w:r>
            <w:r w:rsidR="002F233D">
              <w:rPr>
                <w:sz w:val="24"/>
                <w:szCs w:val="24"/>
                <w:lang w:val="en-US"/>
              </w:rPr>
              <w:t xml:space="preserve"> </w:t>
            </w:r>
            <w:r w:rsidR="00E727DD" w:rsidRPr="00E727DD">
              <w:rPr>
                <w:sz w:val="24"/>
                <w:szCs w:val="24"/>
                <w:lang w:val="en-US"/>
              </w:rPr>
              <w:t xml:space="preserve">Training trainers in East and </w:t>
            </w:r>
            <w:proofErr w:type="spellStart"/>
            <w:r w:rsidR="00E727DD" w:rsidRPr="00E727DD">
              <w:rPr>
                <w:sz w:val="24"/>
                <w:szCs w:val="24"/>
                <w:lang w:val="en-US"/>
              </w:rPr>
              <w:t>Souteastern</w:t>
            </w:r>
            <w:proofErr w:type="spellEnd"/>
            <w:r w:rsidR="00E727DD" w:rsidRPr="00E727DD">
              <w:rPr>
                <w:sz w:val="24"/>
                <w:szCs w:val="24"/>
                <w:lang w:val="en-US"/>
              </w:rPr>
              <w:t xml:space="preserve"> Europe</w:t>
            </w:r>
          </w:p>
        </w:tc>
      </w:tr>
      <w:tr w:rsidR="00027956" w:rsidRPr="00486B0D" w14:paraId="1E6DE25C" w14:textId="77777777" w:rsidTr="00F63B8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88B8641" w14:textId="77777777" w:rsidR="00027956" w:rsidRPr="005B5E53" w:rsidRDefault="00027956" w:rsidP="00027956">
            <w:pPr>
              <w:rPr>
                <w:b w:val="0"/>
                <w:sz w:val="24"/>
                <w:szCs w:val="24"/>
                <w:lang w:val="en-US"/>
              </w:rPr>
            </w:pPr>
            <w:r w:rsidRPr="005B5E53">
              <w:rPr>
                <w:b w:val="0"/>
                <w:sz w:val="24"/>
                <w:szCs w:val="24"/>
                <w:lang w:val="en-US"/>
              </w:rPr>
              <w:t>Lead Partner:</w:t>
            </w:r>
          </w:p>
        </w:tc>
        <w:tc>
          <w:tcPr>
            <w:tcW w:w="4388" w:type="dxa"/>
          </w:tcPr>
          <w:p w14:paraId="0BAA46E1" w14:textId="59426C9E" w:rsidR="00027956" w:rsidRPr="008B7D48" w:rsidRDefault="00027956" w:rsidP="00027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  <w:lang w:val="en-US"/>
              </w:rPr>
            </w:pPr>
            <w:r w:rsidRPr="005E54B2">
              <w:rPr>
                <w:sz w:val="24"/>
                <w:szCs w:val="24"/>
                <w:lang w:val="en-US"/>
              </w:rPr>
              <w:t>UNIZG-RGNF</w:t>
            </w:r>
          </w:p>
        </w:tc>
      </w:tr>
      <w:tr w:rsidR="00027956" w:rsidRPr="00486B0D" w14:paraId="6EB8AA7C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89194DF" w14:textId="77777777" w:rsidR="00027956" w:rsidRPr="005B5E53" w:rsidRDefault="00027956" w:rsidP="00027956">
            <w:pPr>
              <w:rPr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RIS </w:t>
            </w:r>
            <w:r w:rsidRPr="005B5E53">
              <w:rPr>
                <w:b w:val="0"/>
                <w:sz w:val="24"/>
                <w:szCs w:val="24"/>
                <w:lang w:val="en-US"/>
              </w:rPr>
              <w:t xml:space="preserve">Task Partner Patron: </w:t>
            </w:r>
          </w:p>
        </w:tc>
        <w:tc>
          <w:tcPr>
            <w:tcW w:w="4388" w:type="dxa"/>
          </w:tcPr>
          <w:p w14:paraId="04092AB9" w14:textId="644DC9AE" w:rsidR="00027956" w:rsidRPr="008B7D48" w:rsidRDefault="00027956" w:rsidP="00027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  <w:lang w:val="en-US"/>
              </w:rPr>
            </w:pPr>
            <w:r w:rsidRPr="005E54B2">
              <w:rPr>
                <w:sz w:val="24"/>
                <w:szCs w:val="24"/>
                <w:lang w:val="en-US"/>
              </w:rPr>
              <w:t>UNIZG-RGNF</w:t>
            </w:r>
          </w:p>
        </w:tc>
      </w:tr>
    </w:tbl>
    <w:p w14:paraId="24B54ECD" w14:textId="51E90A7E" w:rsidR="00F63B85" w:rsidRPr="003947B1" w:rsidRDefault="00F63B85" w:rsidP="00F63B85">
      <w:pPr>
        <w:tabs>
          <w:tab w:val="clear" w:pos="1418"/>
        </w:tabs>
        <w:spacing w:after="0" w:line="276" w:lineRule="auto"/>
        <w:contextualSpacing w:val="0"/>
        <w:rPr>
          <w:color w:val="034EA2" w:themeColor="text2"/>
          <w:sz w:val="20"/>
          <w:szCs w:val="20"/>
          <w:lang w:val="en-US"/>
        </w:rPr>
      </w:pPr>
      <w:bookmarkStart w:id="1" w:name="_Toc531085105"/>
    </w:p>
    <w:tbl>
      <w:tblPr>
        <w:tblStyle w:val="GridTable4-Accent41"/>
        <w:tblW w:w="8647" w:type="dxa"/>
        <w:tblInd w:w="-5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F63B85" w:rsidRPr="00486B0D" w14:paraId="13D7E6F7" w14:textId="77777777" w:rsidTr="00F63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0FF3B79E" w14:textId="77777777" w:rsidR="00F63B85" w:rsidRPr="00486B0D" w:rsidRDefault="00F63B85" w:rsidP="00F63B85">
            <w:pPr>
              <w:rPr>
                <w:color w:val="034EA2" w:themeColor="text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APPLICANT </w:t>
            </w:r>
            <w:r w:rsidRPr="00486B0D">
              <w:rPr>
                <w:sz w:val="24"/>
                <w:szCs w:val="24"/>
                <w:lang w:val="en-US"/>
              </w:rPr>
              <w:t>DETAILS</w:t>
            </w:r>
          </w:p>
        </w:tc>
      </w:tr>
      <w:tr w:rsidR="00F63B85" w:rsidRPr="00486B0D" w14:paraId="7EE9E4FB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CC45EE8" w14:textId="77777777" w:rsidR="00F63B85" w:rsidRPr="00A71AC5" w:rsidRDefault="00F63B85" w:rsidP="00F63B85">
            <w:pPr>
              <w:rPr>
                <w:b w:val="0"/>
                <w:lang w:val="en-US"/>
              </w:rPr>
            </w:pPr>
            <w:r w:rsidRPr="00A71AC5">
              <w:rPr>
                <w:b w:val="0"/>
                <w:lang w:val="en-US"/>
              </w:rPr>
              <w:t xml:space="preserve">Legal name: </w:t>
            </w:r>
          </w:p>
        </w:tc>
        <w:tc>
          <w:tcPr>
            <w:tcW w:w="4394" w:type="dxa"/>
          </w:tcPr>
          <w:p w14:paraId="7479C790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71AC5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71AC5">
              <w:rPr>
                <w:lang w:val="en-US"/>
              </w:rPr>
              <w:instrText xml:space="preserve"> FORMTEXT </w:instrText>
            </w:r>
            <w:r w:rsidRPr="00A71AC5">
              <w:rPr>
                <w:lang w:val="en-US"/>
              </w:rPr>
            </w:r>
            <w:r w:rsidRPr="00A71AC5">
              <w:rPr>
                <w:lang w:val="en-US"/>
              </w:rPr>
              <w:fldChar w:fldCharType="separate"/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lang w:val="en-US"/>
              </w:rPr>
              <w:fldChar w:fldCharType="end"/>
            </w:r>
            <w:bookmarkEnd w:id="2"/>
          </w:p>
        </w:tc>
      </w:tr>
      <w:tr w:rsidR="00F63B85" w:rsidRPr="00486B0D" w14:paraId="61EF77ED" w14:textId="77777777" w:rsidTr="00F63B8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E02732F" w14:textId="77777777" w:rsidR="00F63B85" w:rsidRPr="00A71AC5" w:rsidRDefault="00F63B85" w:rsidP="00F63B85">
            <w:pPr>
              <w:rPr>
                <w:lang w:val="en-US"/>
              </w:rPr>
            </w:pPr>
            <w:r w:rsidRPr="00A71AC5">
              <w:rPr>
                <w:b w:val="0"/>
                <w:lang w:val="en-US"/>
              </w:rPr>
              <w:t xml:space="preserve">Type of </w:t>
            </w:r>
            <w:proofErr w:type="spellStart"/>
            <w:r w:rsidRPr="00A71AC5">
              <w:rPr>
                <w:b w:val="0"/>
                <w:lang w:val="en-US"/>
              </w:rPr>
              <w:t>organisation</w:t>
            </w:r>
            <w:proofErr w:type="spellEnd"/>
            <w:r w:rsidRPr="00A71AC5">
              <w:rPr>
                <w:lang w:val="en-US"/>
              </w:rPr>
              <w:t xml:space="preserve">: </w:t>
            </w:r>
          </w:p>
        </w:tc>
        <w:tc>
          <w:tcPr>
            <w:tcW w:w="4394" w:type="dxa"/>
          </w:tcPr>
          <w:p w14:paraId="6F09B19B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71AC5">
              <w:rPr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 from dropdown menu"/>
                    <w:listEntry w:val="University (academics and/or research in RM)"/>
                    <w:listEntry w:val="Research Institute / Organisation active in RM"/>
                    <w:listEntry w:val="Industry representative / company active in RM"/>
                    <w:listEntry w:val="Association / Chamber related to RM sector"/>
                    <w:listEntry w:val="Other stakeholder contributing to RM sector "/>
                  </w:ddList>
                </w:ffData>
              </w:fldChar>
            </w:r>
            <w:bookmarkStart w:id="3" w:name="Dropdown2"/>
            <w:r w:rsidRPr="00A71AC5">
              <w:rPr>
                <w:lang w:val="en-US"/>
              </w:rPr>
              <w:instrText xml:space="preserve"> FORMDROPDOWN </w:instrText>
            </w:r>
            <w:r w:rsidR="005506F7">
              <w:rPr>
                <w:lang w:val="en-US"/>
              </w:rPr>
            </w:r>
            <w:r w:rsidR="005506F7">
              <w:rPr>
                <w:lang w:val="en-US"/>
              </w:rPr>
              <w:fldChar w:fldCharType="separate"/>
            </w:r>
            <w:r w:rsidRPr="00A71AC5">
              <w:rPr>
                <w:lang w:val="en-US"/>
              </w:rPr>
              <w:fldChar w:fldCharType="end"/>
            </w:r>
            <w:bookmarkEnd w:id="3"/>
          </w:p>
        </w:tc>
      </w:tr>
      <w:tr w:rsidR="00F63B85" w:rsidRPr="00486B0D" w14:paraId="76F778DF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AD8993D" w14:textId="77777777" w:rsidR="00F63B85" w:rsidRPr="00A71AC5" w:rsidRDefault="00F63B85" w:rsidP="00F63B85">
            <w:pPr>
              <w:rPr>
                <w:b w:val="0"/>
                <w:lang w:val="en-US"/>
              </w:rPr>
            </w:pPr>
            <w:r w:rsidRPr="00A71AC5">
              <w:rPr>
                <w:b w:val="0"/>
                <w:lang w:val="en-US"/>
              </w:rPr>
              <w:t>Legal address:</w:t>
            </w:r>
          </w:p>
        </w:tc>
        <w:tc>
          <w:tcPr>
            <w:tcW w:w="4394" w:type="dxa"/>
          </w:tcPr>
          <w:p w14:paraId="227B8058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71AC5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AC5">
              <w:rPr>
                <w:lang w:val="en-US"/>
              </w:rPr>
              <w:instrText xml:space="preserve"> FORMTEXT </w:instrText>
            </w:r>
            <w:r w:rsidRPr="00A71AC5">
              <w:rPr>
                <w:lang w:val="en-US"/>
              </w:rPr>
            </w:r>
            <w:r w:rsidRPr="00A71AC5">
              <w:rPr>
                <w:lang w:val="en-US"/>
              </w:rPr>
              <w:fldChar w:fldCharType="separate"/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lang w:val="en-US"/>
              </w:rPr>
              <w:fldChar w:fldCharType="end"/>
            </w:r>
          </w:p>
        </w:tc>
      </w:tr>
      <w:tr w:rsidR="00F63B85" w:rsidRPr="00486B0D" w14:paraId="6CEAD6D1" w14:textId="77777777" w:rsidTr="00F63B85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EE4F91A" w14:textId="77777777" w:rsidR="00F63B85" w:rsidRPr="00A71AC5" w:rsidRDefault="00F63B85" w:rsidP="00F63B85">
            <w:pPr>
              <w:rPr>
                <w:b w:val="0"/>
                <w:lang w:val="en-US"/>
              </w:rPr>
            </w:pPr>
            <w:r w:rsidRPr="00A71AC5">
              <w:rPr>
                <w:b w:val="0"/>
                <w:lang w:val="en-US"/>
              </w:rPr>
              <w:t>VAT number:</w:t>
            </w:r>
          </w:p>
        </w:tc>
        <w:tc>
          <w:tcPr>
            <w:tcW w:w="4394" w:type="dxa"/>
          </w:tcPr>
          <w:p w14:paraId="0135181E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71AC5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AC5">
              <w:rPr>
                <w:lang w:val="en-US"/>
              </w:rPr>
              <w:instrText xml:space="preserve"> FORMTEXT </w:instrText>
            </w:r>
            <w:r w:rsidRPr="00A71AC5">
              <w:rPr>
                <w:lang w:val="en-US"/>
              </w:rPr>
            </w:r>
            <w:r w:rsidRPr="00A71AC5">
              <w:rPr>
                <w:lang w:val="en-US"/>
              </w:rPr>
              <w:fldChar w:fldCharType="separate"/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lang w:val="en-US"/>
              </w:rPr>
              <w:fldChar w:fldCharType="end"/>
            </w:r>
          </w:p>
        </w:tc>
      </w:tr>
      <w:tr w:rsidR="00F63B85" w:rsidRPr="00486B0D" w14:paraId="4FEE9682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83FF84E" w14:textId="77777777" w:rsidR="00F63B85" w:rsidRPr="00A71AC5" w:rsidRDefault="00F63B85" w:rsidP="00F63B85">
            <w:pPr>
              <w:rPr>
                <w:b w:val="0"/>
                <w:lang w:val="en-US"/>
              </w:rPr>
            </w:pPr>
            <w:r w:rsidRPr="00A71AC5">
              <w:rPr>
                <w:b w:val="0"/>
                <w:lang w:val="en-US"/>
              </w:rPr>
              <w:t xml:space="preserve">Contact person: </w:t>
            </w:r>
          </w:p>
        </w:tc>
        <w:tc>
          <w:tcPr>
            <w:tcW w:w="4394" w:type="dxa"/>
          </w:tcPr>
          <w:p w14:paraId="19258867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71AC5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AC5">
              <w:rPr>
                <w:lang w:val="en-US"/>
              </w:rPr>
              <w:instrText xml:space="preserve"> FORMTEXT </w:instrText>
            </w:r>
            <w:r w:rsidRPr="00A71AC5">
              <w:rPr>
                <w:lang w:val="en-US"/>
              </w:rPr>
            </w:r>
            <w:r w:rsidRPr="00A71AC5">
              <w:rPr>
                <w:lang w:val="en-US"/>
              </w:rPr>
              <w:fldChar w:fldCharType="separate"/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lang w:val="en-US"/>
              </w:rPr>
              <w:fldChar w:fldCharType="end"/>
            </w:r>
          </w:p>
        </w:tc>
      </w:tr>
      <w:tr w:rsidR="00F63B85" w:rsidRPr="00486B0D" w14:paraId="784C6980" w14:textId="77777777" w:rsidTr="00F63B8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F10D0D2" w14:textId="77777777" w:rsidR="00F63B85" w:rsidRPr="00A71AC5" w:rsidRDefault="00F63B85" w:rsidP="00F63B85">
            <w:pPr>
              <w:rPr>
                <w:b w:val="0"/>
                <w:lang w:val="en-US"/>
              </w:rPr>
            </w:pPr>
            <w:r w:rsidRPr="00A71AC5">
              <w:rPr>
                <w:b w:val="0"/>
                <w:lang w:val="en-US"/>
              </w:rPr>
              <w:t xml:space="preserve">Contact person email: </w:t>
            </w:r>
          </w:p>
        </w:tc>
        <w:tc>
          <w:tcPr>
            <w:tcW w:w="4394" w:type="dxa"/>
          </w:tcPr>
          <w:p w14:paraId="1327C8BB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71AC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lang w:val="en-US"/>
              </w:rPr>
              <w:instrText xml:space="preserve"> FORMTEXT </w:instrText>
            </w:r>
            <w:r w:rsidRPr="00A71AC5">
              <w:rPr>
                <w:lang w:val="en-US"/>
              </w:rPr>
            </w:r>
            <w:r w:rsidRPr="00A71AC5">
              <w:rPr>
                <w:lang w:val="en-US"/>
              </w:rPr>
              <w:fldChar w:fldCharType="separate"/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lang w:val="en-US"/>
              </w:rPr>
              <w:fldChar w:fldCharType="end"/>
            </w:r>
          </w:p>
        </w:tc>
      </w:tr>
      <w:tr w:rsidR="00F63B85" w:rsidRPr="00486B0D" w14:paraId="7587C04A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6783CDA" w14:textId="77777777" w:rsidR="00F63B85" w:rsidRPr="00A71AC5" w:rsidRDefault="00F63B85" w:rsidP="00F63B85">
            <w:pPr>
              <w:rPr>
                <w:b w:val="0"/>
                <w:lang w:val="en-US"/>
              </w:rPr>
            </w:pPr>
            <w:r w:rsidRPr="00A71AC5">
              <w:rPr>
                <w:b w:val="0"/>
                <w:lang w:val="en-US"/>
              </w:rPr>
              <w:t xml:space="preserve">Contact person phone number: </w:t>
            </w:r>
          </w:p>
        </w:tc>
        <w:tc>
          <w:tcPr>
            <w:tcW w:w="4394" w:type="dxa"/>
          </w:tcPr>
          <w:p w14:paraId="6DC339A7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71AC5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AC5">
              <w:rPr>
                <w:lang w:val="en-US"/>
              </w:rPr>
              <w:instrText xml:space="preserve"> FORMTEXT </w:instrText>
            </w:r>
            <w:r w:rsidRPr="00A71AC5">
              <w:rPr>
                <w:lang w:val="en-US"/>
              </w:rPr>
            </w:r>
            <w:r w:rsidRPr="00A71AC5">
              <w:rPr>
                <w:lang w:val="en-US"/>
              </w:rPr>
              <w:fldChar w:fldCharType="separate"/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noProof/>
                <w:lang w:val="en-US"/>
              </w:rPr>
              <w:t> </w:t>
            </w:r>
            <w:r w:rsidRPr="00A71AC5">
              <w:rPr>
                <w:lang w:val="en-US"/>
              </w:rPr>
              <w:fldChar w:fldCharType="end"/>
            </w:r>
          </w:p>
        </w:tc>
      </w:tr>
    </w:tbl>
    <w:p w14:paraId="74446BF5" w14:textId="7FEE98FA" w:rsidR="00F63B85" w:rsidRPr="003947B1" w:rsidRDefault="00F63B85" w:rsidP="00F63B85">
      <w:pPr>
        <w:tabs>
          <w:tab w:val="clear" w:pos="1418"/>
        </w:tabs>
        <w:spacing w:after="0" w:line="276" w:lineRule="auto"/>
        <w:contextualSpacing w:val="0"/>
        <w:rPr>
          <w:color w:val="034EA2" w:themeColor="text2"/>
          <w:sz w:val="20"/>
          <w:szCs w:val="20"/>
          <w:lang w:val="en-US"/>
        </w:rPr>
      </w:pPr>
    </w:p>
    <w:tbl>
      <w:tblPr>
        <w:tblStyle w:val="GridTable4-Accent41"/>
        <w:tblW w:w="8647" w:type="dxa"/>
        <w:tblInd w:w="-5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F63B85" w:rsidRPr="002450F8" w14:paraId="4BB50E58" w14:textId="77777777" w:rsidTr="00F63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5A9CC817" w14:textId="77777777" w:rsidR="00F63B85" w:rsidRPr="002450F8" w:rsidRDefault="00F63B85" w:rsidP="00F63B85">
            <w:pPr>
              <w:rPr>
                <w:color w:val="034EA2" w:themeColor="text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APPLICANT EXPERTISE</w:t>
            </w:r>
          </w:p>
        </w:tc>
      </w:tr>
      <w:tr w:rsidR="00F63B85" w:rsidRPr="002450F8" w14:paraId="607D8DF9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7BF426B3" w14:textId="48149B47" w:rsidR="00401F22" w:rsidRPr="00401F22" w:rsidRDefault="00F63B85" w:rsidP="00F63B85">
            <w:pPr>
              <w:rPr>
                <w:rFonts w:asciiTheme="minorHAnsi" w:hAnsiTheme="minorHAnsi" w:cstheme="minorHAnsi"/>
                <w:b w:val="0"/>
                <w:bCs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>Please answer YES or NO to the following statements regarding your expertise:</w:t>
            </w:r>
          </w:p>
        </w:tc>
      </w:tr>
      <w:tr w:rsidR="00F63B85" w:rsidRPr="002450F8" w14:paraId="1EC41771" w14:textId="77777777" w:rsidTr="00F63B85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BBC677E" w14:textId="77777777" w:rsidR="00F63B85" w:rsidRPr="00A71AC5" w:rsidRDefault="00F63B85" w:rsidP="00F63B85">
            <w:pPr>
              <w:rPr>
                <w:rFonts w:asciiTheme="minorHAnsi" w:hAnsiTheme="minorHAnsi" w:cstheme="minorHAnsi"/>
                <w:bCs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bCs w:val="0"/>
                <w:lang w:val="en-US"/>
              </w:rPr>
              <w:t xml:space="preserve">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bCs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bCs w:val="0"/>
                <w:lang w:val="en-US"/>
              </w:rPr>
              <w:t xml:space="preserve"> is</w:t>
            </w:r>
            <w:r w:rsidRPr="00A71AC5">
              <w:rPr>
                <w:rFonts w:asciiTheme="minorHAnsi" w:hAnsiTheme="minorHAnsi" w:cstheme="minorHAnsi"/>
                <w:bCs w:val="0"/>
                <w:lang w:val="en-US"/>
              </w:rPr>
              <w:t xml:space="preserve"> </w:t>
            </w: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the owner of raw materials data and provider at regional / country level (e.g. geological data, mining properties inventory data, secondary deposits inventory data, etc.).</w:t>
            </w:r>
          </w:p>
        </w:tc>
        <w:tc>
          <w:tcPr>
            <w:tcW w:w="4394" w:type="dxa"/>
          </w:tcPr>
          <w:p w14:paraId="15DB250B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4" w:name="Dropdown1"/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FORMDROPDOWN </w:instrText>
            </w:r>
            <w:r w:rsidR="005506F7">
              <w:rPr>
                <w:rFonts w:asciiTheme="minorHAnsi" w:hAnsiTheme="minorHAnsi" w:cstheme="minorHAnsi"/>
                <w:lang w:val="en-US"/>
              </w:rPr>
            </w:r>
            <w:r w:rsidR="005506F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4"/>
            <w:r w:rsidRPr="00A71AC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14:paraId="1328C96D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If Yes, please specify data that will be provided for the project: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5"/>
          </w:p>
        </w:tc>
      </w:tr>
      <w:tr w:rsidR="00F63B85" w:rsidRPr="002450F8" w14:paraId="593C795E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3C41068" w14:textId="77777777" w:rsidR="00F63B85" w:rsidRPr="00A71AC5" w:rsidRDefault="00F63B85" w:rsidP="00F63B85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possesses sound knowledge of the following areas and will utilize this knowledge for the purposes of the project.</w:t>
            </w:r>
          </w:p>
        </w:tc>
        <w:tc>
          <w:tcPr>
            <w:tcW w:w="4394" w:type="dxa"/>
          </w:tcPr>
          <w:p w14:paraId="73B6551F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tick relevant areas: </w:t>
            </w:r>
          </w:p>
          <w:p w14:paraId="34EC8351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Local regulations and legislation</w:t>
            </w:r>
          </w:p>
          <w:p w14:paraId="70769A68" w14:textId="77777777" w:rsidR="00F63B85" w:rsidRPr="00A71AC5" w:rsidRDefault="00F63B85" w:rsidP="00F63B85">
            <w:pPr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110E7BC6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Local policy</w:t>
            </w:r>
          </w:p>
          <w:p w14:paraId="73AF154C" w14:textId="77777777" w:rsidR="00F63B85" w:rsidRPr="00A71AC5" w:rsidRDefault="00F63B85" w:rsidP="00F63B85">
            <w:pPr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1ED0F18F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Policy analysis </w:t>
            </w:r>
          </w:p>
          <w:p w14:paraId="50CFB29F" w14:textId="77777777" w:rsidR="00F63B85" w:rsidRPr="00A71AC5" w:rsidRDefault="00F63B85" w:rsidP="00F63B85">
            <w:pPr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4B045607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Legal analysis</w:t>
            </w:r>
          </w:p>
          <w:p w14:paraId="00652356" w14:textId="77777777" w:rsidR="00F63B85" w:rsidRPr="00A71AC5" w:rsidRDefault="00F63B85" w:rsidP="00F63B85">
            <w:pPr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43095716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Economic analysis</w:t>
            </w:r>
          </w:p>
          <w:p w14:paraId="585EAD5A" w14:textId="77777777" w:rsidR="00F63B85" w:rsidRPr="00A71AC5" w:rsidRDefault="00F63B85" w:rsidP="00F63B85">
            <w:pPr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432D2D10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Multi factor analysis</w:t>
            </w:r>
          </w:p>
          <w:p w14:paraId="372690B6" w14:textId="77777777" w:rsidR="00F63B85" w:rsidRPr="00A71AC5" w:rsidRDefault="00F63B85" w:rsidP="00F63B85">
            <w:pPr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5D8A5E0C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Local regulations for intellectual properties (IP)</w:t>
            </w:r>
          </w:p>
          <w:p w14:paraId="2046DA96" w14:textId="77777777" w:rsidR="00F63B85" w:rsidRPr="00A71AC5" w:rsidRDefault="00F63B85" w:rsidP="00F63B85">
            <w:pPr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F63B85" w:rsidRPr="002450F8" w14:paraId="286609D0" w14:textId="77777777" w:rsidTr="00F63B85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008F2EE" w14:textId="77777777" w:rsidR="00F63B85" w:rsidRPr="00A71AC5" w:rsidRDefault="00F63B85" w:rsidP="00F63B85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lastRenderedPageBreak/>
              <w:t xml:space="preserve">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is able to manage local raw materials sampling, sample handling and processing for use in the project.</w:t>
            </w:r>
          </w:p>
        </w:tc>
        <w:tc>
          <w:tcPr>
            <w:tcW w:w="4394" w:type="dxa"/>
          </w:tcPr>
          <w:p w14:paraId="725C3786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tick box when applicable: </w:t>
            </w:r>
          </w:p>
          <w:p w14:paraId="56CB102F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Local raw materials sampling</w:t>
            </w:r>
          </w:p>
          <w:p w14:paraId="4738AFF8" w14:textId="77777777" w:rsidR="00F63B85" w:rsidRPr="00A71AC5" w:rsidRDefault="00F63B85" w:rsidP="00F63B85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64C38F37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Sample handling</w:t>
            </w:r>
          </w:p>
          <w:p w14:paraId="3D5A0DD1" w14:textId="77777777" w:rsidR="00F63B85" w:rsidRPr="00A71AC5" w:rsidRDefault="00F63B85" w:rsidP="00F63B85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42D0E6CA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Sample processing</w:t>
            </w:r>
          </w:p>
          <w:p w14:paraId="6332A162" w14:textId="77777777" w:rsidR="00F63B85" w:rsidRPr="00A71AC5" w:rsidRDefault="00F63B85" w:rsidP="00F63B85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F63B85" w:rsidRPr="002450F8" w14:paraId="7122A34C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D9348E7" w14:textId="77777777" w:rsidR="00F63B85" w:rsidRPr="00A71AC5" w:rsidRDefault="00F63B85" w:rsidP="00F63B85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can carry out accredited measurement and analysis for locally taken raw materials samples for use in the project.</w:t>
            </w:r>
          </w:p>
        </w:tc>
        <w:tc>
          <w:tcPr>
            <w:tcW w:w="4394" w:type="dxa"/>
          </w:tcPr>
          <w:p w14:paraId="4660A5AD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FORMDROPDOWN </w:instrText>
            </w:r>
            <w:r w:rsidR="005506F7">
              <w:rPr>
                <w:rFonts w:asciiTheme="minorHAnsi" w:hAnsiTheme="minorHAnsi" w:cstheme="minorHAnsi"/>
                <w:lang w:val="en-US"/>
              </w:rPr>
            </w:r>
            <w:r w:rsidR="005506F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04C0BD16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If Yes, 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F63B85" w:rsidRPr="002450F8" w14:paraId="510A365A" w14:textId="77777777" w:rsidTr="00F63B85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8DF7E30" w14:textId="77777777" w:rsidR="00F63B85" w:rsidRPr="00A71AC5" w:rsidRDefault="00F63B85" w:rsidP="00F63B85">
            <w:pPr>
              <w:rPr>
                <w:rFonts w:asciiTheme="minorHAnsi" w:hAnsiTheme="minorHAnsi" w:cstheme="minorHAnsi"/>
                <w:bCs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is the owner or has access to certain local raw materials sites / test sites or materials/processes and will provide access to these sites to the project.</w:t>
            </w:r>
          </w:p>
        </w:tc>
        <w:tc>
          <w:tcPr>
            <w:tcW w:w="4394" w:type="dxa"/>
          </w:tcPr>
          <w:p w14:paraId="10F8E0B7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>Please tick box when applicable:</w:t>
            </w:r>
          </w:p>
          <w:p w14:paraId="36D187D3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Access to local raw materials sites </w:t>
            </w:r>
          </w:p>
          <w:p w14:paraId="1F547E19" w14:textId="77777777" w:rsidR="00F63B85" w:rsidRPr="00A71AC5" w:rsidRDefault="00F63B85" w:rsidP="00F63B85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077653C3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Access to local test sites</w:t>
            </w:r>
          </w:p>
          <w:p w14:paraId="617808AD" w14:textId="77777777" w:rsidR="00F63B85" w:rsidRPr="00A71AC5" w:rsidRDefault="00F63B85" w:rsidP="00F63B85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54F1AE76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A71AC5">
              <w:rPr>
                <w:rFonts w:asciiTheme="minorHAnsi" w:hAnsiTheme="minorHAnsi" w:cstheme="minorHAnsi"/>
                <w:lang w:val="en-US"/>
              </w:rPr>
              <w:t>Access to materials</w:t>
            </w:r>
          </w:p>
          <w:p w14:paraId="56BEC7FF" w14:textId="77777777" w:rsidR="00F63B85" w:rsidRPr="00A71AC5" w:rsidRDefault="00F63B85" w:rsidP="00F63B85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700B6763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A71AC5">
              <w:rPr>
                <w:rFonts w:asciiTheme="minorHAnsi" w:hAnsiTheme="minorHAnsi" w:cstheme="minorHAnsi"/>
                <w:lang w:val="en-US"/>
              </w:rPr>
              <w:t>Access to processes</w:t>
            </w:r>
          </w:p>
          <w:p w14:paraId="008A346F" w14:textId="77777777" w:rsidR="00F63B85" w:rsidRPr="00A71AC5" w:rsidRDefault="00F63B85" w:rsidP="00F63B85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F63B85" w:rsidRPr="002450F8" w14:paraId="763D905B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FD40519" w14:textId="1493AE34" w:rsidR="00F63B85" w:rsidRPr="00A71AC5" w:rsidRDefault="00F63B85" w:rsidP="00F63B85">
            <w:pPr>
              <w:rPr>
                <w:rFonts w:asciiTheme="minorHAnsi" w:hAnsiTheme="minorHAnsi" w:cstheme="minorHAnsi"/>
                <w:bCs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is able to perform industrial tests as owner or producer of a certain technology and to participate in measurement and validation activities in the project.</w:t>
            </w:r>
          </w:p>
        </w:tc>
        <w:tc>
          <w:tcPr>
            <w:tcW w:w="4394" w:type="dxa"/>
          </w:tcPr>
          <w:p w14:paraId="53D44C53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FORMDROPDOWN </w:instrText>
            </w:r>
            <w:r w:rsidR="005506F7">
              <w:rPr>
                <w:rFonts w:asciiTheme="minorHAnsi" w:hAnsiTheme="minorHAnsi" w:cstheme="minorHAnsi"/>
                <w:lang w:val="en-US"/>
              </w:rPr>
            </w:r>
            <w:r w:rsidR="005506F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1280E77E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If Yes, 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F63B85" w:rsidRPr="002450F8" w14:paraId="0E7F0D2D" w14:textId="77777777" w:rsidTr="00F63B85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2D7ED1E" w14:textId="77777777" w:rsidR="00F63B85" w:rsidRPr="00A71AC5" w:rsidRDefault="00F63B85" w:rsidP="00F63B85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is able to carry out research and development (R&amp;D) activities in the field of raw materials and to conduct R&amp;D or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utilise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R&amp;D results for the project.</w:t>
            </w:r>
          </w:p>
        </w:tc>
        <w:tc>
          <w:tcPr>
            <w:tcW w:w="4394" w:type="dxa"/>
          </w:tcPr>
          <w:p w14:paraId="20B06DB2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FORMDROPDOWN </w:instrText>
            </w:r>
            <w:r w:rsidR="005506F7">
              <w:rPr>
                <w:rFonts w:asciiTheme="minorHAnsi" w:hAnsiTheme="minorHAnsi" w:cstheme="minorHAnsi"/>
                <w:lang w:val="en-US"/>
              </w:rPr>
            </w:r>
            <w:r w:rsidR="005506F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2B6CF851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If Yes, 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F63B85" w:rsidRPr="002450F8" w14:paraId="76482B5C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B293158" w14:textId="77777777" w:rsidR="00F63B85" w:rsidRPr="00A71AC5" w:rsidRDefault="00F63B85" w:rsidP="00F63B85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is a member of or affiliated with major raw materials networks (i.e. chambers or professional associations) in its country of origin.</w:t>
            </w:r>
          </w:p>
        </w:tc>
        <w:tc>
          <w:tcPr>
            <w:tcW w:w="4394" w:type="dxa"/>
          </w:tcPr>
          <w:p w14:paraId="3656C713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FORMDROPDOWN </w:instrText>
            </w:r>
            <w:r w:rsidR="005506F7">
              <w:rPr>
                <w:rFonts w:asciiTheme="minorHAnsi" w:hAnsiTheme="minorHAnsi" w:cstheme="minorHAnsi"/>
                <w:lang w:val="en-US"/>
              </w:rPr>
            </w:r>
            <w:r w:rsidR="005506F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3A1FF008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If Yes, please specify networks: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F63B85" w:rsidRPr="002450F8" w14:paraId="7BE865CD" w14:textId="77777777" w:rsidTr="00F63B85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9B45B10" w14:textId="77777777" w:rsidR="00F63B85" w:rsidRPr="00A71AC5" w:rsidRDefault="00F63B85" w:rsidP="00F63B85">
            <w:pPr>
              <w:tabs>
                <w:tab w:val="clear" w:pos="1418"/>
              </w:tabs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Main activity related to the project will be performed in the country where 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originates from.</w:t>
            </w:r>
          </w:p>
        </w:tc>
        <w:tc>
          <w:tcPr>
            <w:tcW w:w="4394" w:type="dxa"/>
          </w:tcPr>
          <w:p w14:paraId="27164B5B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FORMDROPDOWN </w:instrText>
            </w:r>
            <w:r w:rsidR="005506F7">
              <w:rPr>
                <w:rFonts w:asciiTheme="minorHAnsi" w:hAnsiTheme="minorHAnsi" w:cstheme="minorHAnsi"/>
                <w:lang w:val="en-US"/>
              </w:rPr>
            </w:r>
            <w:r w:rsidR="005506F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1D55B408" w14:textId="77777777" w:rsidR="00F63B85" w:rsidRPr="00A71AC5" w:rsidRDefault="00F63B85" w:rsidP="00F6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explain: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F63B85" w:rsidRPr="002450F8" w14:paraId="661A5FC2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D9673F1" w14:textId="77777777" w:rsidR="00F63B85" w:rsidRPr="00A71AC5" w:rsidRDefault="00F63B85" w:rsidP="00F63B85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If selected, my </w:t>
            </w:r>
            <w:proofErr w:type="spellStart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 w:rsidRPr="00A71AC5">
              <w:rPr>
                <w:rFonts w:asciiTheme="minorHAnsi" w:hAnsiTheme="minorHAnsi" w:cstheme="minorHAnsi"/>
                <w:b w:val="0"/>
                <w:lang w:val="en-US"/>
              </w:rPr>
              <w:t xml:space="preserve"> will contribute to local education, dissemination and communication activities in its country of origin.</w:t>
            </w:r>
          </w:p>
        </w:tc>
        <w:tc>
          <w:tcPr>
            <w:tcW w:w="4394" w:type="dxa"/>
          </w:tcPr>
          <w:p w14:paraId="2FEAB1CE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FORMDROPDOWN </w:instrText>
            </w:r>
            <w:r w:rsidR="005506F7">
              <w:rPr>
                <w:rFonts w:asciiTheme="minorHAnsi" w:hAnsiTheme="minorHAnsi" w:cstheme="minorHAnsi"/>
                <w:lang w:val="en-US"/>
              </w:rPr>
            </w:r>
            <w:r w:rsidR="005506F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59B3E9BA" w14:textId="77777777" w:rsidR="00F63B85" w:rsidRPr="00A71AC5" w:rsidRDefault="00F63B85" w:rsidP="00F6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If Yes, 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027956" w:rsidRPr="002450F8" w14:paraId="601D3AE6" w14:textId="77777777" w:rsidTr="00F63B8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37218BD" w14:textId="20A6FB73" w:rsidR="00027956" w:rsidRPr="00027956" w:rsidRDefault="00027956" w:rsidP="00F63B85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027956">
              <w:rPr>
                <w:rFonts w:asciiTheme="minorHAnsi" w:hAnsiTheme="minorHAnsi" w:cstheme="minorHAnsi"/>
                <w:b w:val="0"/>
                <w:lang w:val="en-US"/>
              </w:rPr>
              <w:t>M</w:t>
            </w:r>
            <w:r>
              <w:rPr>
                <w:rFonts w:asciiTheme="minorHAnsi" w:hAnsiTheme="minorHAnsi" w:cstheme="minorHAnsi"/>
                <w:b w:val="0"/>
                <w:lang w:val="en-US"/>
              </w:rPr>
              <w:t>y</w:t>
            </w:r>
            <w:r w:rsidRPr="00027956">
              <w:rPr>
                <w:rFonts w:asciiTheme="minorHAnsi" w:hAnsiTheme="minorHAnsi" w:cstheme="minorHAnsi"/>
                <w:b w:val="0"/>
                <w:lang w:val="en-US"/>
              </w:rPr>
              <w:t xml:space="preserve"> organization has experience capacity building projects focused on</w:t>
            </w:r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some of the following elements:</w:t>
            </w:r>
          </w:p>
        </w:tc>
        <w:tc>
          <w:tcPr>
            <w:tcW w:w="4394" w:type="dxa"/>
          </w:tcPr>
          <w:p w14:paraId="3E8E9082" w14:textId="77777777" w:rsidR="00027956" w:rsidRPr="00A71AC5" w:rsidRDefault="00027956" w:rsidP="00027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>Please tick box when applicable:</w:t>
            </w:r>
          </w:p>
          <w:p w14:paraId="7E4A9434" w14:textId="0CA1004E" w:rsidR="00027956" w:rsidRPr="00A71AC5" w:rsidRDefault="00027956" w:rsidP="00027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Modern </w:t>
            </w:r>
            <w:r w:rsidRPr="00027956">
              <w:rPr>
                <w:rFonts w:asciiTheme="minorHAnsi" w:hAnsiTheme="minorHAnsi" w:cstheme="minorHAnsi"/>
                <w:bCs/>
                <w:lang w:val="en-US"/>
              </w:rPr>
              <w:t>teaching methodology</w:t>
            </w:r>
          </w:p>
          <w:p w14:paraId="0E248BF3" w14:textId="77777777" w:rsidR="00027956" w:rsidRPr="00A71AC5" w:rsidRDefault="00027956" w:rsidP="00027956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2B19A2E6" w14:textId="6D68A740" w:rsidR="00027956" w:rsidRPr="00A71AC5" w:rsidRDefault="00027956" w:rsidP="00027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P</w:t>
            </w:r>
            <w:r w:rsidRPr="00027956">
              <w:rPr>
                <w:rFonts w:asciiTheme="minorHAnsi" w:hAnsiTheme="minorHAnsi" w:cstheme="minorHAnsi"/>
                <w:lang w:val="en-US"/>
              </w:rPr>
              <w:t>roject development and management</w:t>
            </w:r>
            <w:r>
              <w:rPr>
                <w:rFonts w:asciiTheme="minorHAnsi" w:hAnsiTheme="minorHAnsi" w:cstheme="minorHAnsi"/>
                <w:lang w:val="en-US"/>
              </w:rPr>
              <w:t xml:space="preserve"> skills</w:t>
            </w:r>
          </w:p>
          <w:p w14:paraId="118B1F2F" w14:textId="77777777" w:rsidR="00027956" w:rsidRPr="00A71AC5" w:rsidRDefault="00027956" w:rsidP="00027956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21380872" w14:textId="74722D79" w:rsidR="00027956" w:rsidRPr="00A71AC5" w:rsidRDefault="00027956" w:rsidP="00027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I</w:t>
            </w:r>
            <w:r w:rsidRPr="00027956">
              <w:rPr>
                <w:rFonts w:asciiTheme="minorHAnsi" w:hAnsiTheme="minorHAnsi" w:cstheme="minorHAnsi"/>
                <w:bCs/>
                <w:lang w:val="en-US"/>
              </w:rPr>
              <w:t>nnovative and entrepreneurial skills</w:t>
            </w:r>
          </w:p>
          <w:p w14:paraId="7DA8C3FE" w14:textId="77777777" w:rsidR="00027956" w:rsidRPr="00A71AC5" w:rsidRDefault="00027956" w:rsidP="00027956">
            <w:pPr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4E73EB85" w14:textId="50B08F37" w:rsidR="00027956" w:rsidRPr="00A71AC5" w:rsidRDefault="00027956" w:rsidP="00027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</w:r>
            <w:r w:rsidR="005506F7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A71AC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S</w:t>
            </w:r>
            <w:r w:rsidRPr="00027956">
              <w:rPr>
                <w:rFonts w:asciiTheme="minorHAnsi" w:hAnsiTheme="minorHAnsi" w:cstheme="minorHAnsi"/>
                <w:lang w:val="en-US"/>
              </w:rPr>
              <w:t>cience to business competences</w:t>
            </w:r>
          </w:p>
          <w:p w14:paraId="7B2BF32F" w14:textId="501F3E15" w:rsidR="00027956" w:rsidRPr="00A71AC5" w:rsidRDefault="00027956" w:rsidP="00027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027956" w:rsidRPr="002450F8" w14:paraId="1E2E914C" w14:textId="77777777" w:rsidTr="00F6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CD0F99E" w14:textId="0E2EE147" w:rsidR="00027956" w:rsidRPr="00027956" w:rsidRDefault="00027956" w:rsidP="00F63B85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027956">
              <w:rPr>
                <w:rFonts w:asciiTheme="minorHAnsi" w:hAnsiTheme="minorHAnsi" w:cstheme="minorHAnsi"/>
                <w:b w:val="0"/>
                <w:lang w:val="en-US"/>
              </w:rPr>
              <w:lastRenderedPageBreak/>
              <w:t xml:space="preserve">My organization has existing connection toward local industry in order to support industrial feedback on the developed </w:t>
            </w:r>
            <w:proofErr w:type="spellStart"/>
            <w:r w:rsidRPr="00027956">
              <w:rPr>
                <w:rFonts w:asciiTheme="minorHAnsi" w:hAnsiTheme="minorHAnsi" w:cstheme="minorHAnsi"/>
                <w:b w:val="0"/>
                <w:lang w:val="en-US"/>
              </w:rPr>
              <w:t>TrainESEE</w:t>
            </w:r>
            <w:proofErr w:type="spellEnd"/>
            <w:r w:rsidRPr="00027956">
              <w:rPr>
                <w:rFonts w:asciiTheme="minorHAnsi" w:hAnsiTheme="minorHAnsi" w:cstheme="minorHAnsi"/>
                <w:b w:val="0"/>
                <w:lang w:val="en-US"/>
              </w:rPr>
              <w:t xml:space="preserve"> modules</w:t>
            </w:r>
          </w:p>
        </w:tc>
        <w:tc>
          <w:tcPr>
            <w:tcW w:w="4394" w:type="dxa"/>
          </w:tcPr>
          <w:p w14:paraId="15A65C6F" w14:textId="77777777" w:rsidR="00027956" w:rsidRPr="00A71AC5" w:rsidRDefault="00027956" w:rsidP="00027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FORMDROPDOWN </w:instrText>
            </w:r>
            <w:r w:rsidR="005506F7">
              <w:rPr>
                <w:rFonts w:asciiTheme="minorHAnsi" w:hAnsiTheme="minorHAnsi" w:cstheme="minorHAnsi"/>
                <w:lang w:val="en-US"/>
              </w:rPr>
            </w:r>
            <w:r w:rsidR="005506F7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  <w:p w14:paraId="6804E0BD" w14:textId="2A34D79B" w:rsidR="00027956" w:rsidRPr="00A71AC5" w:rsidRDefault="00027956" w:rsidP="00027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71AC5">
              <w:rPr>
                <w:rFonts w:asciiTheme="minorHAnsi" w:hAnsiTheme="minorHAnsi" w:cstheme="minorHAnsi"/>
                <w:lang w:val="en-US"/>
              </w:rPr>
              <w:t xml:space="preserve">Please explain: 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AC5">
              <w:rPr>
                <w:rFonts w:asciiTheme="minorHAnsi" w:hAnsiTheme="minorHAnsi" w:cstheme="minorHAnsi"/>
                <w:lang w:val="en-US"/>
              </w:rPr>
              <w:instrText xml:space="preserve"> FORMTEXT </w:instrText>
            </w:r>
            <w:r w:rsidRPr="00A71AC5">
              <w:rPr>
                <w:rFonts w:asciiTheme="minorHAnsi" w:hAnsiTheme="minorHAnsi" w:cstheme="minorHAnsi"/>
                <w:lang w:val="en-US"/>
              </w:rPr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noProof/>
                <w:lang w:val="en-US"/>
              </w:rPr>
              <w:t> </w:t>
            </w:r>
            <w:r w:rsidRPr="00A71AC5">
              <w:rPr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bookmarkEnd w:id="1"/>
    </w:tbl>
    <w:p w14:paraId="1CD8717E" w14:textId="597FC22F" w:rsidR="00F63B85" w:rsidRDefault="00F63B85" w:rsidP="00F63B85">
      <w:pPr>
        <w:rPr>
          <w:sz w:val="24"/>
          <w:szCs w:val="24"/>
          <w:lang w:val="en-US"/>
        </w:rPr>
      </w:pP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2793"/>
        <w:gridCol w:w="236"/>
      </w:tblGrid>
      <w:tr w:rsidR="0042089A" w:rsidRPr="001B7823" w14:paraId="210A528E" w14:textId="77777777" w:rsidTr="00027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gridSpan w:val="4"/>
          </w:tcPr>
          <w:p w14:paraId="057DED1F" w14:textId="77777777" w:rsidR="0042089A" w:rsidRPr="001B7823" w:rsidRDefault="0042089A" w:rsidP="0042089A">
            <w:pPr>
              <w:keepNext/>
              <w:keepLine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REQUIRED FUNDING:</w:t>
            </w:r>
          </w:p>
        </w:tc>
        <w:tc>
          <w:tcPr>
            <w:tcW w:w="236" w:type="dxa"/>
          </w:tcPr>
          <w:p w14:paraId="4AFE8392" w14:textId="77777777" w:rsidR="0042089A" w:rsidRDefault="0042089A" w:rsidP="009D4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027956" w:rsidRPr="001B7823" w14:paraId="7C1B2F2E" w14:textId="77777777" w:rsidTr="0002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0DD540" w14:textId="77777777" w:rsidR="00027956" w:rsidRPr="001B7823" w:rsidRDefault="00027956" w:rsidP="0042089A">
            <w:pPr>
              <w:keepNext/>
              <w:keepLines/>
              <w:rPr>
                <w:b w:val="0"/>
                <w:sz w:val="24"/>
                <w:szCs w:val="24"/>
                <w:lang w:val="en-US"/>
              </w:rPr>
            </w:pPr>
            <w:r w:rsidRPr="001B7823">
              <w:rPr>
                <w:b w:val="0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701" w:type="dxa"/>
          </w:tcPr>
          <w:p w14:paraId="41BAAC8D" w14:textId="08781057" w:rsidR="00027956" w:rsidRPr="00027956" w:rsidRDefault="00027956" w:rsidP="0042089A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27956"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701" w:type="dxa"/>
          </w:tcPr>
          <w:p w14:paraId="317A6ED2" w14:textId="7BD2E315" w:rsidR="00027956" w:rsidRPr="00027956" w:rsidRDefault="00027956" w:rsidP="0042089A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27956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3029" w:type="dxa"/>
            <w:gridSpan w:val="2"/>
          </w:tcPr>
          <w:p w14:paraId="5C1A682B" w14:textId="77777777" w:rsidR="00027956" w:rsidRDefault="00027956" w:rsidP="009D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</w:t>
            </w:r>
          </w:p>
        </w:tc>
      </w:tr>
      <w:tr w:rsidR="00027956" w:rsidRPr="001B7823" w14:paraId="250C4171" w14:textId="77777777" w:rsidTr="00027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EDF7B0" w14:textId="5EAA0937" w:rsidR="00027956" w:rsidRPr="001B7823" w:rsidRDefault="00027956" w:rsidP="0042089A">
            <w:pPr>
              <w:keepNext/>
              <w:keepLines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TP1 Bulgaria </w:t>
            </w:r>
            <w:r w:rsidRPr="001B7823">
              <w:rPr>
                <w:b w:val="0"/>
                <w:sz w:val="24"/>
                <w:szCs w:val="24"/>
                <w:lang w:val="en-US"/>
              </w:rPr>
              <w:t xml:space="preserve">Funding (in </w:t>
            </w:r>
            <w:r>
              <w:rPr>
                <w:b w:val="0"/>
                <w:sz w:val="24"/>
                <w:szCs w:val="24"/>
                <w:lang w:val="en-US"/>
              </w:rPr>
              <w:t>EUR</w:t>
            </w:r>
            <w:r w:rsidRPr="001B7823">
              <w:rPr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943FE11" w14:textId="25DF4AB4" w:rsidR="00027956" w:rsidRDefault="00027956" w:rsidP="0042089A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4.250,00 €</w:t>
            </w:r>
          </w:p>
        </w:tc>
        <w:tc>
          <w:tcPr>
            <w:tcW w:w="1701" w:type="dxa"/>
            <w:vAlign w:val="center"/>
          </w:tcPr>
          <w:p w14:paraId="4076B7EE" w14:textId="61794FFA" w:rsidR="00027956" w:rsidRPr="001B7823" w:rsidRDefault="00027956" w:rsidP="0042089A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21.625,00 €</w:t>
            </w:r>
          </w:p>
        </w:tc>
        <w:tc>
          <w:tcPr>
            <w:tcW w:w="3029" w:type="dxa"/>
            <w:gridSpan w:val="2"/>
            <w:vAlign w:val="center"/>
          </w:tcPr>
          <w:p w14:paraId="076ABE1E" w14:textId="2D0629BD" w:rsidR="00027956" w:rsidRPr="001B7823" w:rsidRDefault="00027956" w:rsidP="009D4A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25.875,00 €</w:t>
            </w:r>
          </w:p>
        </w:tc>
      </w:tr>
      <w:tr w:rsidR="00027956" w:rsidRPr="001B7823" w14:paraId="63BC61F5" w14:textId="77777777" w:rsidTr="0002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EF539C" w14:textId="21CD336D" w:rsidR="00027956" w:rsidRPr="001B7823" w:rsidRDefault="00027956" w:rsidP="0042089A">
            <w:pPr>
              <w:keepNext/>
              <w:keepLines/>
              <w:rPr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TP</w:t>
            </w:r>
            <w:r w:rsidR="00EC506C"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  <w:lang w:val="en-US"/>
              </w:rPr>
              <w:t xml:space="preserve"> Ukraine </w:t>
            </w:r>
            <w:r w:rsidRPr="001B7823">
              <w:rPr>
                <w:b w:val="0"/>
                <w:sz w:val="24"/>
                <w:szCs w:val="24"/>
                <w:lang w:val="en-US"/>
              </w:rPr>
              <w:t xml:space="preserve">Funding (in </w:t>
            </w:r>
            <w:r>
              <w:rPr>
                <w:b w:val="0"/>
                <w:sz w:val="24"/>
                <w:szCs w:val="24"/>
                <w:lang w:val="en-US"/>
              </w:rPr>
              <w:t>EUR</w:t>
            </w:r>
            <w:r w:rsidRPr="001B7823">
              <w:rPr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F674677" w14:textId="16833024" w:rsidR="00027956" w:rsidRPr="00EB689B" w:rsidRDefault="00027956" w:rsidP="0042089A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3.520,00 €</w:t>
            </w:r>
          </w:p>
        </w:tc>
        <w:tc>
          <w:tcPr>
            <w:tcW w:w="1701" w:type="dxa"/>
            <w:vAlign w:val="center"/>
          </w:tcPr>
          <w:p w14:paraId="2806FEF3" w14:textId="1D7C1FCF" w:rsidR="00027956" w:rsidRPr="00EB689B" w:rsidRDefault="00027956" w:rsidP="0042089A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17.625,00 €</w:t>
            </w:r>
          </w:p>
        </w:tc>
        <w:tc>
          <w:tcPr>
            <w:tcW w:w="3029" w:type="dxa"/>
            <w:gridSpan w:val="2"/>
            <w:vAlign w:val="center"/>
          </w:tcPr>
          <w:p w14:paraId="2F6F8134" w14:textId="7B559475" w:rsidR="00027956" w:rsidRPr="00EB689B" w:rsidRDefault="00027956" w:rsidP="009D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21.145,00 €</w:t>
            </w:r>
          </w:p>
        </w:tc>
      </w:tr>
    </w:tbl>
    <w:p w14:paraId="2F26C51B" w14:textId="59A5A58C" w:rsidR="00440A3A" w:rsidRDefault="00440A3A">
      <w:pPr>
        <w:tabs>
          <w:tab w:val="clear" w:pos="1418"/>
        </w:tabs>
        <w:spacing w:after="200" w:line="276" w:lineRule="auto"/>
        <w:contextualSpacing w:val="0"/>
        <w:rPr>
          <w:sz w:val="24"/>
          <w:szCs w:val="24"/>
          <w:lang w:val="en-US"/>
        </w:rPr>
      </w:pPr>
    </w:p>
    <w:sectPr w:rsidR="00440A3A" w:rsidSect="00A40FD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07" w:right="1276" w:bottom="924" w:left="1985" w:header="1928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6E633" w14:textId="77777777" w:rsidR="005506F7" w:rsidRDefault="005506F7">
      <w:pPr>
        <w:spacing w:after="0" w:line="240" w:lineRule="auto"/>
      </w:pPr>
      <w:r>
        <w:separator/>
      </w:r>
    </w:p>
  </w:endnote>
  <w:endnote w:type="continuationSeparator" w:id="0">
    <w:p w14:paraId="253398F6" w14:textId="77777777" w:rsidR="005506F7" w:rsidRDefault="0055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Bold">
    <w:altName w:val="Calibri"/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16118"/>
      <w:docPartObj>
        <w:docPartGallery w:val="Page Numbers (Bottom of Page)"/>
        <w:docPartUnique/>
      </w:docPartObj>
    </w:sdtPr>
    <w:sdtEndPr/>
    <w:sdtContent>
      <w:p w14:paraId="5FEADDB7" w14:textId="77777777" w:rsidR="00401F22" w:rsidRDefault="00401F22" w:rsidP="007100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048929E" w14:textId="77777777" w:rsidR="00401F22" w:rsidRPr="0083526A" w:rsidRDefault="00401F22" w:rsidP="007100D8">
    <w:pPr>
      <w:tabs>
        <w:tab w:val="left" w:pos="2117"/>
        <w:tab w:val="left" w:pos="6176"/>
      </w:tabs>
      <w:rPr>
        <w:color w:val="FFFFFF" w:themeColor="background1"/>
      </w:rPr>
    </w:pPr>
    <w:r>
      <w:rPr>
        <w:noProof/>
        <w:lang w:eastAsia="en-GB"/>
      </w:rPr>
      <w:drawing>
        <wp:anchor distT="0" distB="0" distL="114300" distR="114300" simplePos="0" relativeHeight="251724800" behindDoc="1" locked="0" layoutInCell="1" allowOverlap="1" wp14:anchorId="087224A3" wp14:editId="1DF435BE">
          <wp:simplePos x="0" y="0"/>
          <wp:positionH relativeFrom="leftMargin">
            <wp:posOffset>720090</wp:posOffset>
          </wp:positionH>
          <wp:positionV relativeFrom="paragraph">
            <wp:posOffset>17780</wp:posOffset>
          </wp:positionV>
          <wp:extent cx="1756800" cy="223200"/>
          <wp:effectExtent l="0" t="0" r="0" b="5715"/>
          <wp:wrapNone/>
          <wp:docPr id="14" name="Grafi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151006_EU_dark_fo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6800" cy="2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052E1" w14:textId="77777777" w:rsidR="00401F22" w:rsidRDefault="00401F22" w:rsidP="000732BE">
    <w:pPr>
      <w:pStyle w:val="Footer"/>
      <w:tabs>
        <w:tab w:val="clear" w:pos="4513"/>
        <w:tab w:val="clear" w:pos="9026"/>
        <w:tab w:val="left" w:pos="6489"/>
      </w:tabs>
    </w:pPr>
    <w:r>
      <w:rPr>
        <w:noProof/>
        <w:lang w:eastAsia="en-GB"/>
      </w:rPr>
      <w:drawing>
        <wp:anchor distT="0" distB="0" distL="114300" distR="114300" simplePos="0" relativeHeight="251718656" behindDoc="1" locked="0" layoutInCell="1" allowOverlap="1" wp14:anchorId="1D2BEDE6" wp14:editId="39525185">
          <wp:simplePos x="0" y="0"/>
          <wp:positionH relativeFrom="leftMargin">
            <wp:posOffset>720090</wp:posOffset>
          </wp:positionH>
          <wp:positionV relativeFrom="paragraph">
            <wp:posOffset>-148743</wp:posOffset>
          </wp:positionV>
          <wp:extent cx="1756800" cy="223200"/>
          <wp:effectExtent l="0" t="0" r="0" b="5715"/>
          <wp:wrapNone/>
          <wp:docPr id="16" name="Grafi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151006_EU_dark_fo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6800" cy="2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458FB" w14:textId="77777777" w:rsidR="005506F7" w:rsidRDefault="005506F7">
      <w:pPr>
        <w:spacing w:after="0" w:line="240" w:lineRule="auto"/>
      </w:pPr>
      <w:r>
        <w:separator/>
      </w:r>
    </w:p>
  </w:footnote>
  <w:footnote w:type="continuationSeparator" w:id="0">
    <w:p w14:paraId="66F4D827" w14:textId="77777777" w:rsidR="005506F7" w:rsidRDefault="0055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B6088" w14:textId="77777777" w:rsidR="00401F22" w:rsidRDefault="00401F22" w:rsidP="00D213A0">
    <w:pPr>
      <w:pStyle w:val="Header"/>
      <w:tabs>
        <w:tab w:val="clear" w:pos="4513"/>
        <w:tab w:val="clear" w:pos="9026"/>
        <w:tab w:val="left" w:pos="2560"/>
      </w:tabs>
    </w:pPr>
    <w:r>
      <w:rPr>
        <w:noProof/>
        <w:lang w:eastAsia="en-GB"/>
      </w:rPr>
      <w:drawing>
        <wp:anchor distT="0" distB="0" distL="114300" distR="114300" simplePos="0" relativeHeight="251722752" behindDoc="0" locked="0" layoutInCell="1" allowOverlap="1" wp14:anchorId="05CFF5C1" wp14:editId="1613961A">
          <wp:simplePos x="0" y="0"/>
          <wp:positionH relativeFrom="leftMargin">
            <wp:posOffset>720090</wp:posOffset>
          </wp:positionH>
          <wp:positionV relativeFrom="topMargin">
            <wp:posOffset>720090</wp:posOffset>
          </wp:positionV>
          <wp:extent cx="2361600" cy="673200"/>
          <wp:effectExtent l="0" t="0" r="635" b="0"/>
          <wp:wrapSquare wrapText="bothSides"/>
          <wp:docPr id="1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bk\ricerca\WIN-trentorise\Private\Research\EIT RAW MATERIALS\KIC RAW MATERIALS\Comm KIC RM\EIT Raw Materials\EIT Raw Materials\Raw Material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4D172" w14:textId="77777777" w:rsidR="00401F22" w:rsidRDefault="00401F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715584" behindDoc="0" locked="0" layoutInCell="1" allowOverlap="1" wp14:anchorId="3CBE7A2A" wp14:editId="72616350">
          <wp:simplePos x="0" y="0"/>
          <wp:positionH relativeFrom="leftMargin">
            <wp:posOffset>720090</wp:posOffset>
          </wp:positionH>
          <wp:positionV relativeFrom="topMargin">
            <wp:posOffset>720090</wp:posOffset>
          </wp:positionV>
          <wp:extent cx="2361600" cy="673200"/>
          <wp:effectExtent l="0" t="0" r="635" b="0"/>
          <wp:wrapSquare wrapText="bothSides"/>
          <wp:docPr id="1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bk\ricerca\WIN-trentorise\Private\Research\EIT RAW MATERIALS\KIC RAW MATERIALS\Comm KIC RM\EIT Raw Materials\EIT Raw Materials\Raw Material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FD0"/>
    <w:multiLevelType w:val="hybridMultilevel"/>
    <w:tmpl w:val="21F2B05E"/>
    <w:lvl w:ilvl="0" w:tplc="46708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2E13"/>
    <w:multiLevelType w:val="multilevel"/>
    <w:tmpl w:val="05B8E764"/>
    <w:lvl w:ilvl="0">
      <w:start w:val="1"/>
      <w:numFmt w:val="decimal"/>
      <w:pStyle w:val="Heading1"/>
      <w:lvlText w:val="%1."/>
      <w:lvlJc w:val="left"/>
      <w:pPr>
        <w:ind w:left="0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ind w:left="0" w:hanging="851"/>
      </w:pPr>
      <w:rPr>
        <w:rFonts w:ascii="Calibri Bold" w:hAnsi="Calibri Bold" w:hint="default"/>
        <w:color w:val="034EA2" w:themeColor="text2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746B0B"/>
    <w:multiLevelType w:val="hybridMultilevel"/>
    <w:tmpl w:val="D3EA5258"/>
    <w:lvl w:ilvl="0" w:tplc="17A0CC78">
      <w:start w:val="1"/>
      <w:numFmt w:val="bullet"/>
      <w:pStyle w:val="BulletLevel2"/>
      <w:lvlText w:val="•"/>
      <w:lvlJc w:val="left"/>
      <w:pPr>
        <w:ind w:left="1778" w:hanging="360"/>
      </w:pPr>
      <w:rPr>
        <w:rFonts w:ascii="Calibri Light" w:hAnsi="Calibri Ligh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DFB0A43"/>
    <w:multiLevelType w:val="hybridMultilevel"/>
    <w:tmpl w:val="A506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3BC9"/>
    <w:multiLevelType w:val="hybridMultilevel"/>
    <w:tmpl w:val="6688FD64"/>
    <w:lvl w:ilvl="0" w:tplc="EE22425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6149"/>
    <w:multiLevelType w:val="hybridMultilevel"/>
    <w:tmpl w:val="2FD6AAFC"/>
    <w:lvl w:ilvl="0" w:tplc="EEF244E4">
      <w:start w:val="1"/>
      <w:numFmt w:val="bullet"/>
      <w:pStyle w:val="BulletLevel1"/>
      <w:lvlText w:val="•"/>
      <w:lvlJc w:val="left"/>
      <w:pPr>
        <w:ind w:left="717" w:hanging="360"/>
      </w:pPr>
      <w:rPr>
        <w:rFonts w:ascii="Calibri Light" w:hAnsi="Calibri Light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330EA"/>
    <w:multiLevelType w:val="hybridMultilevel"/>
    <w:tmpl w:val="FC32A5CC"/>
    <w:lvl w:ilvl="0" w:tplc="0AC8F544">
      <w:start w:val="1"/>
      <w:numFmt w:val="decimal"/>
      <w:pStyle w:val="tablenumbers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848484" w:themeColor="text1" w:themeTint="99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13FB"/>
    <w:multiLevelType w:val="hybridMultilevel"/>
    <w:tmpl w:val="6C2EBC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A39CE"/>
    <w:multiLevelType w:val="hybridMultilevel"/>
    <w:tmpl w:val="953EE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00FB"/>
    <w:multiLevelType w:val="multilevel"/>
    <w:tmpl w:val="5B346DC8"/>
    <w:styleLink w:val="ChapterHeadline"/>
    <w:lvl w:ilvl="0">
      <w:start w:val="1"/>
      <w:numFmt w:val="decimal"/>
      <w:lvlText w:val="%1."/>
      <w:lvlJc w:val="left"/>
      <w:pPr>
        <w:ind w:left="57" w:hanging="908"/>
      </w:pPr>
      <w:rPr>
        <w:rFonts w:ascii="Calibri Bold" w:hAnsi="Calibri Bol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4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CE2C2F"/>
    <w:multiLevelType w:val="hybridMultilevel"/>
    <w:tmpl w:val="D87E0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C71C8"/>
    <w:multiLevelType w:val="hybridMultilevel"/>
    <w:tmpl w:val="8B1E639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C7A5514"/>
    <w:multiLevelType w:val="hybridMultilevel"/>
    <w:tmpl w:val="4094017E"/>
    <w:lvl w:ilvl="0" w:tplc="E5523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16BAF"/>
    <w:multiLevelType w:val="hybridMultilevel"/>
    <w:tmpl w:val="AA447C0A"/>
    <w:lvl w:ilvl="0" w:tplc="46708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9EB"/>
    <w:multiLevelType w:val="hybridMultilevel"/>
    <w:tmpl w:val="5E72B748"/>
    <w:lvl w:ilvl="0" w:tplc="46708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23B73"/>
    <w:multiLevelType w:val="hybridMultilevel"/>
    <w:tmpl w:val="DB283F10"/>
    <w:lvl w:ilvl="0" w:tplc="B7221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6B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69A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C9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67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6D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42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48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0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C37CB6"/>
    <w:multiLevelType w:val="hybridMultilevel"/>
    <w:tmpl w:val="953EE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D0C9B"/>
    <w:multiLevelType w:val="hybridMultilevel"/>
    <w:tmpl w:val="A506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54636"/>
    <w:multiLevelType w:val="hybridMultilevel"/>
    <w:tmpl w:val="A9D85C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659FF"/>
    <w:multiLevelType w:val="hybridMultilevel"/>
    <w:tmpl w:val="299A4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B0EF7"/>
    <w:multiLevelType w:val="hybridMultilevel"/>
    <w:tmpl w:val="78AE2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F7FD5"/>
    <w:multiLevelType w:val="hybridMultilevel"/>
    <w:tmpl w:val="B54C93A4"/>
    <w:lvl w:ilvl="0" w:tplc="63C87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EA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EEE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E4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A7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E3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20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40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6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6C4223"/>
    <w:multiLevelType w:val="hybridMultilevel"/>
    <w:tmpl w:val="18F6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19"/>
  </w:num>
  <w:num w:numId="7">
    <w:abstractNumId w:val="22"/>
  </w:num>
  <w:num w:numId="8">
    <w:abstractNumId w:val="12"/>
  </w:num>
  <w:num w:numId="9">
    <w:abstractNumId w:val="0"/>
  </w:num>
  <w:num w:numId="10">
    <w:abstractNumId w:val="8"/>
  </w:num>
  <w:num w:numId="11">
    <w:abstractNumId w:val="10"/>
  </w:num>
  <w:num w:numId="12">
    <w:abstractNumId w:val="18"/>
  </w:num>
  <w:num w:numId="13">
    <w:abstractNumId w:val="7"/>
  </w:num>
  <w:num w:numId="14">
    <w:abstractNumId w:val="11"/>
  </w:num>
  <w:num w:numId="15">
    <w:abstractNumId w:val="13"/>
  </w:num>
  <w:num w:numId="16">
    <w:abstractNumId w:val="20"/>
  </w:num>
  <w:num w:numId="17">
    <w:abstractNumId w:val="14"/>
  </w:num>
  <w:num w:numId="18">
    <w:abstractNumId w:val="4"/>
  </w:num>
  <w:num w:numId="19">
    <w:abstractNumId w:val="21"/>
  </w:num>
  <w:num w:numId="20">
    <w:abstractNumId w:val="17"/>
  </w:num>
  <w:num w:numId="21">
    <w:abstractNumId w:val="15"/>
  </w:num>
  <w:num w:numId="22">
    <w:abstractNumId w:val="3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defaultTableStyle w:val="tab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31"/>
    <w:rsid w:val="0000202C"/>
    <w:rsid w:val="0001170E"/>
    <w:rsid w:val="00015D0D"/>
    <w:rsid w:val="00020238"/>
    <w:rsid w:val="00027956"/>
    <w:rsid w:val="00030CB0"/>
    <w:rsid w:val="0003431A"/>
    <w:rsid w:val="000345D1"/>
    <w:rsid w:val="000507E3"/>
    <w:rsid w:val="00056423"/>
    <w:rsid w:val="00060D6D"/>
    <w:rsid w:val="00065898"/>
    <w:rsid w:val="000658AF"/>
    <w:rsid w:val="000732BE"/>
    <w:rsid w:val="00076D03"/>
    <w:rsid w:val="00076FE7"/>
    <w:rsid w:val="00083182"/>
    <w:rsid w:val="000918A7"/>
    <w:rsid w:val="00091A45"/>
    <w:rsid w:val="000B72E6"/>
    <w:rsid w:val="000C090C"/>
    <w:rsid w:val="000D3C01"/>
    <w:rsid w:val="000E5B9D"/>
    <w:rsid w:val="000E74AD"/>
    <w:rsid w:val="00125334"/>
    <w:rsid w:val="00126546"/>
    <w:rsid w:val="0015687A"/>
    <w:rsid w:val="001609F4"/>
    <w:rsid w:val="00163E38"/>
    <w:rsid w:val="00175F81"/>
    <w:rsid w:val="00182298"/>
    <w:rsid w:val="00184011"/>
    <w:rsid w:val="001852F7"/>
    <w:rsid w:val="00186409"/>
    <w:rsid w:val="0019445A"/>
    <w:rsid w:val="001967A5"/>
    <w:rsid w:val="001A3382"/>
    <w:rsid w:val="001B5ADB"/>
    <w:rsid w:val="001B700F"/>
    <w:rsid w:val="001C343E"/>
    <w:rsid w:val="001D2A36"/>
    <w:rsid w:val="001D5661"/>
    <w:rsid w:val="001E23DE"/>
    <w:rsid w:val="002106DC"/>
    <w:rsid w:val="00232FF9"/>
    <w:rsid w:val="0023302F"/>
    <w:rsid w:val="0023410E"/>
    <w:rsid w:val="00237795"/>
    <w:rsid w:val="00242249"/>
    <w:rsid w:val="00244D25"/>
    <w:rsid w:val="00245907"/>
    <w:rsid w:val="00251C58"/>
    <w:rsid w:val="002656DB"/>
    <w:rsid w:val="00272FE4"/>
    <w:rsid w:val="002826AB"/>
    <w:rsid w:val="00286E7B"/>
    <w:rsid w:val="00292C19"/>
    <w:rsid w:val="002B7A27"/>
    <w:rsid w:val="002C644E"/>
    <w:rsid w:val="002D4695"/>
    <w:rsid w:val="002D548F"/>
    <w:rsid w:val="002D7C14"/>
    <w:rsid w:val="002E1DBA"/>
    <w:rsid w:val="002E7FC0"/>
    <w:rsid w:val="002F233D"/>
    <w:rsid w:val="002F7C14"/>
    <w:rsid w:val="00300EE0"/>
    <w:rsid w:val="00301EE3"/>
    <w:rsid w:val="00305571"/>
    <w:rsid w:val="00305F31"/>
    <w:rsid w:val="0031030A"/>
    <w:rsid w:val="00311C6E"/>
    <w:rsid w:val="0031641A"/>
    <w:rsid w:val="003170BA"/>
    <w:rsid w:val="00317655"/>
    <w:rsid w:val="00320A4B"/>
    <w:rsid w:val="00324107"/>
    <w:rsid w:val="003270F7"/>
    <w:rsid w:val="0032780C"/>
    <w:rsid w:val="00345019"/>
    <w:rsid w:val="00346157"/>
    <w:rsid w:val="00346949"/>
    <w:rsid w:val="00354586"/>
    <w:rsid w:val="00366C40"/>
    <w:rsid w:val="00374A54"/>
    <w:rsid w:val="00382739"/>
    <w:rsid w:val="003947B1"/>
    <w:rsid w:val="00394D24"/>
    <w:rsid w:val="00394F8F"/>
    <w:rsid w:val="0039587A"/>
    <w:rsid w:val="003965B5"/>
    <w:rsid w:val="003D0F18"/>
    <w:rsid w:val="003D1B5E"/>
    <w:rsid w:val="003D6FFE"/>
    <w:rsid w:val="003E2F22"/>
    <w:rsid w:val="003F5B8B"/>
    <w:rsid w:val="003F68F3"/>
    <w:rsid w:val="00401517"/>
    <w:rsid w:val="00401F22"/>
    <w:rsid w:val="004205FA"/>
    <w:rsid w:val="0042089A"/>
    <w:rsid w:val="00434761"/>
    <w:rsid w:val="00440A3A"/>
    <w:rsid w:val="00445B65"/>
    <w:rsid w:val="00450EA2"/>
    <w:rsid w:val="00461E45"/>
    <w:rsid w:val="00462132"/>
    <w:rsid w:val="00477328"/>
    <w:rsid w:val="0048225D"/>
    <w:rsid w:val="00483756"/>
    <w:rsid w:val="004904B6"/>
    <w:rsid w:val="00492318"/>
    <w:rsid w:val="00497BF4"/>
    <w:rsid w:val="004A756B"/>
    <w:rsid w:val="004C18AE"/>
    <w:rsid w:val="004C6420"/>
    <w:rsid w:val="004E275C"/>
    <w:rsid w:val="004E5F5C"/>
    <w:rsid w:val="004E67B7"/>
    <w:rsid w:val="004E7093"/>
    <w:rsid w:val="004F043B"/>
    <w:rsid w:val="004F318C"/>
    <w:rsid w:val="004F3E2D"/>
    <w:rsid w:val="004F549C"/>
    <w:rsid w:val="005075E1"/>
    <w:rsid w:val="0051367E"/>
    <w:rsid w:val="005140B5"/>
    <w:rsid w:val="0052075B"/>
    <w:rsid w:val="005256D8"/>
    <w:rsid w:val="00531753"/>
    <w:rsid w:val="00536D95"/>
    <w:rsid w:val="005457A1"/>
    <w:rsid w:val="005506F7"/>
    <w:rsid w:val="00556E8A"/>
    <w:rsid w:val="00587B72"/>
    <w:rsid w:val="005927E5"/>
    <w:rsid w:val="005A4FE4"/>
    <w:rsid w:val="005B056E"/>
    <w:rsid w:val="005C3DFD"/>
    <w:rsid w:val="005D4506"/>
    <w:rsid w:val="005E6A65"/>
    <w:rsid w:val="005F0BCF"/>
    <w:rsid w:val="005F1D96"/>
    <w:rsid w:val="005F66BE"/>
    <w:rsid w:val="006010D6"/>
    <w:rsid w:val="00603048"/>
    <w:rsid w:val="00637D6D"/>
    <w:rsid w:val="00643809"/>
    <w:rsid w:val="006519B6"/>
    <w:rsid w:val="00653FC0"/>
    <w:rsid w:val="00662421"/>
    <w:rsid w:val="00671299"/>
    <w:rsid w:val="00673E6D"/>
    <w:rsid w:val="006B3ED7"/>
    <w:rsid w:val="006B65F8"/>
    <w:rsid w:val="006C3D32"/>
    <w:rsid w:val="006D264B"/>
    <w:rsid w:val="006D57EF"/>
    <w:rsid w:val="006E23A3"/>
    <w:rsid w:val="006E4BB8"/>
    <w:rsid w:val="006F1A75"/>
    <w:rsid w:val="006F49F0"/>
    <w:rsid w:val="0070798B"/>
    <w:rsid w:val="007100D8"/>
    <w:rsid w:val="00712CCB"/>
    <w:rsid w:val="00714EA3"/>
    <w:rsid w:val="007253A7"/>
    <w:rsid w:val="0072629E"/>
    <w:rsid w:val="00731452"/>
    <w:rsid w:val="00744CC4"/>
    <w:rsid w:val="00747C43"/>
    <w:rsid w:val="00747CEA"/>
    <w:rsid w:val="00767848"/>
    <w:rsid w:val="007709C0"/>
    <w:rsid w:val="007742EF"/>
    <w:rsid w:val="00776809"/>
    <w:rsid w:val="00776F5A"/>
    <w:rsid w:val="00787D55"/>
    <w:rsid w:val="00792A5A"/>
    <w:rsid w:val="0079634B"/>
    <w:rsid w:val="007A6B5F"/>
    <w:rsid w:val="007C29DB"/>
    <w:rsid w:val="007C7099"/>
    <w:rsid w:val="007D5D68"/>
    <w:rsid w:val="007E34CF"/>
    <w:rsid w:val="007E387B"/>
    <w:rsid w:val="007E71D8"/>
    <w:rsid w:val="007F50B9"/>
    <w:rsid w:val="007F68AF"/>
    <w:rsid w:val="00804DB4"/>
    <w:rsid w:val="00817A61"/>
    <w:rsid w:val="0082219C"/>
    <w:rsid w:val="00826752"/>
    <w:rsid w:val="0083526A"/>
    <w:rsid w:val="00840739"/>
    <w:rsid w:val="00854ECA"/>
    <w:rsid w:val="00855CBC"/>
    <w:rsid w:val="00867441"/>
    <w:rsid w:val="00870ED7"/>
    <w:rsid w:val="00880A7D"/>
    <w:rsid w:val="0088358A"/>
    <w:rsid w:val="00893F19"/>
    <w:rsid w:val="008962FB"/>
    <w:rsid w:val="008A1DE4"/>
    <w:rsid w:val="008C0028"/>
    <w:rsid w:val="008D38B3"/>
    <w:rsid w:val="008D54AE"/>
    <w:rsid w:val="008F0F3C"/>
    <w:rsid w:val="008F6C6A"/>
    <w:rsid w:val="0090795F"/>
    <w:rsid w:val="0091052D"/>
    <w:rsid w:val="0091137F"/>
    <w:rsid w:val="00913298"/>
    <w:rsid w:val="00932B7B"/>
    <w:rsid w:val="00940052"/>
    <w:rsid w:val="0094283E"/>
    <w:rsid w:val="009535F7"/>
    <w:rsid w:val="009550E9"/>
    <w:rsid w:val="00981708"/>
    <w:rsid w:val="00984F4E"/>
    <w:rsid w:val="0099017B"/>
    <w:rsid w:val="00992705"/>
    <w:rsid w:val="009A30DD"/>
    <w:rsid w:val="009A7D99"/>
    <w:rsid w:val="009B7C66"/>
    <w:rsid w:val="009C0B30"/>
    <w:rsid w:val="009C6E0C"/>
    <w:rsid w:val="009D1ABA"/>
    <w:rsid w:val="009D4969"/>
    <w:rsid w:val="009D4AA2"/>
    <w:rsid w:val="00A01BC1"/>
    <w:rsid w:val="00A04680"/>
    <w:rsid w:val="00A05558"/>
    <w:rsid w:val="00A250FD"/>
    <w:rsid w:val="00A27EFE"/>
    <w:rsid w:val="00A40FD4"/>
    <w:rsid w:val="00A441E8"/>
    <w:rsid w:val="00A52268"/>
    <w:rsid w:val="00A57A97"/>
    <w:rsid w:val="00A6338E"/>
    <w:rsid w:val="00A67C93"/>
    <w:rsid w:val="00A71AC5"/>
    <w:rsid w:val="00A747A0"/>
    <w:rsid w:val="00A80963"/>
    <w:rsid w:val="00A831E4"/>
    <w:rsid w:val="00A878E8"/>
    <w:rsid w:val="00A919F0"/>
    <w:rsid w:val="00A939ED"/>
    <w:rsid w:val="00AA24ED"/>
    <w:rsid w:val="00AA4662"/>
    <w:rsid w:val="00AB0B63"/>
    <w:rsid w:val="00AB702D"/>
    <w:rsid w:val="00AC1D31"/>
    <w:rsid w:val="00AE1217"/>
    <w:rsid w:val="00AE34AC"/>
    <w:rsid w:val="00AE41EC"/>
    <w:rsid w:val="00AE5AB5"/>
    <w:rsid w:val="00AE7EDA"/>
    <w:rsid w:val="00AF71DC"/>
    <w:rsid w:val="00B101E0"/>
    <w:rsid w:val="00B106A6"/>
    <w:rsid w:val="00B20FB3"/>
    <w:rsid w:val="00B21342"/>
    <w:rsid w:val="00B27254"/>
    <w:rsid w:val="00B30EDC"/>
    <w:rsid w:val="00B35AF6"/>
    <w:rsid w:val="00B46C4D"/>
    <w:rsid w:val="00B820DA"/>
    <w:rsid w:val="00B82D29"/>
    <w:rsid w:val="00B92ECD"/>
    <w:rsid w:val="00B93A78"/>
    <w:rsid w:val="00B94036"/>
    <w:rsid w:val="00BA501C"/>
    <w:rsid w:val="00BA6631"/>
    <w:rsid w:val="00BB2C0F"/>
    <w:rsid w:val="00BC06E7"/>
    <w:rsid w:val="00BC2D54"/>
    <w:rsid w:val="00BC4FE2"/>
    <w:rsid w:val="00BC74D2"/>
    <w:rsid w:val="00BD1D2C"/>
    <w:rsid w:val="00BD7670"/>
    <w:rsid w:val="00BE0434"/>
    <w:rsid w:val="00BE0E10"/>
    <w:rsid w:val="00BE1F81"/>
    <w:rsid w:val="00BE21C4"/>
    <w:rsid w:val="00BF0E91"/>
    <w:rsid w:val="00BF1B7C"/>
    <w:rsid w:val="00C00D0C"/>
    <w:rsid w:val="00C00E38"/>
    <w:rsid w:val="00C01A76"/>
    <w:rsid w:val="00C145F9"/>
    <w:rsid w:val="00C2724C"/>
    <w:rsid w:val="00C32A06"/>
    <w:rsid w:val="00C634A2"/>
    <w:rsid w:val="00C740E9"/>
    <w:rsid w:val="00C757F1"/>
    <w:rsid w:val="00C860EE"/>
    <w:rsid w:val="00C937D6"/>
    <w:rsid w:val="00C957B2"/>
    <w:rsid w:val="00CA5A96"/>
    <w:rsid w:val="00CA6988"/>
    <w:rsid w:val="00CC11C0"/>
    <w:rsid w:val="00CD1F6B"/>
    <w:rsid w:val="00CD2FCF"/>
    <w:rsid w:val="00CD4162"/>
    <w:rsid w:val="00CD76F2"/>
    <w:rsid w:val="00CE207E"/>
    <w:rsid w:val="00CE6E74"/>
    <w:rsid w:val="00D04E2D"/>
    <w:rsid w:val="00D066A1"/>
    <w:rsid w:val="00D213A0"/>
    <w:rsid w:val="00D22E8A"/>
    <w:rsid w:val="00D50287"/>
    <w:rsid w:val="00D52602"/>
    <w:rsid w:val="00D5290A"/>
    <w:rsid w:val="00D62D2D"/>
    <w:rsid w:val="00D6417A"/>
    <w:rsid w:val="00D67E5D"/>
    <w:rsid w:val="00D73C27"/>
    <w:rsid w:val="00D81727"/>
    <w:rsid w:val="00D81F68"/>
    <w:rsid w:val="00DA34E0"/>
    <w:rsid w:val="00DA42C9"/>
    <w:rsid w:val="00DB4D72"/>
    <w:rsid w:val="00DD3660"/>
    <w:rsid w:val="00DD7686"/>
    <w:rsid w:val="00DF4236"/>
    <w:rsid w:val="00DF4EB1"/>
    <w:rsid w:val="00E12A0D"/>
    <w:rsid w:val="00E221F1"/>
    <w:rsid w:val="00E3137A"/>
    <w:rsid w:val="00E31ECC"/>
    <w:rsid w:val="00E368A7"/>
    <w:rsid w:val="00E432AD"/>
    <w:rsid w:val="00E551A6"/>
    <w:rsid w:val="00E727DD"/>
    <w:rsid w:val="00E82BDE"/>
    <w:rsid w:val="00E83DE0"/>
    <w:rsid w:val="00E84B0D"/>
    <w:rsid w:val="00E871DE"/>
    <w:rsid w:val="00E93FA0"/>
    <w:rsid w:val="00E96F5E"/>
    <w:rsid w:val="00EA2C0B"/>
    <w:rsid w:val="00EA36A2"/>
    <w:rsid w:val="00EA3B7D"/>
    <w:rsid w:val="00EA4FA2"/>
    <w:rsid w:val="00EA7CAC"/>
    <w:rsid w:val="00EC02FD"/>
    <w:rsid w:val="00EC4D2C"/>
    <w:rsid w:val="00EC506C"/>
    <w:rsid w:val="00EC7A90"/>
    <w:rsid w:val="00ED1E48"/>
    <w:rsid w:val="00ED2459"/>
    <w:rsid w:val="00EF0E3B"/>
    <w:rsid w:val="00F03E10"/>
    <w:rsid w:val="00F06982"/>
    <w:rsid w:val="00F21502"/>
    <w:rsid w:val="00F24489"/>
    <w:rsid w:val="00F5254D"/>
    <w:rsid w:val="00F55490"/>
    <w:rsid w:val="00F63B85"/>
    <w:rsid w:val="00F63F95"/>
    <w:rsid w:val="00F64EBF"/>
    <w:rsid w:val="00F65E04"/>
    <w:rsid w:val="00F67284"/>
    <w:rsid w:val="00F75881"/>
    <w:rsid w:val="00F76A19"/>
    <w:rsid w:val="00F8200C"/>
    <w:rsid w:val="00F851DF"/>
    <w:rsid w:val="00F910C5"/>
    <w:rsid w:val="00F931FC"/>
    <w:rsid w:val="00FB0501"/>
    <w:rsid w:val="00FC11F1"/>
    <w:rsid w:val="00FC2D04"/>
    <w:rsid w:val="00FD336D"/>
    <w:rsid w:val="00F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053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Text"/>
    <w:qFormat/>
    <w:rsid w:val="00E96F5E"/>
    <w:pPr>
      <w:tabs>
        <w:tab w:val="left" w:pos="1418"/>
      </w:tabs>
      <w:spacing w:after="240" w:line="264" w:lineRule="auto"/>
      <w:contextualSpacing/>
    </w:pPr>
    <w:rPr>
      <w:rFonts w:ascii="Calibri Light" w:hAnsi="Calibri Light"/>
    </w:rPr>
  </w:style>
  <w:style w:type="paragraph" w:styleId="Heading1">
    <w:name w:val="heading 1"/>
    <w:aliases w:val="Numbered Headline"/>
    <w:basedOn w:val="Normal"/>
    <w:link w:val="Heading1Char"/>
    <w:uiPriority w:val="9"/>
    <w:qFormat/>
    <w:rsid w:val="00076FE7"/>
    <w:pPr>
      <w:keepNext/>
      <w:keepLines/>
      <w:numPr>
        <w:numId w:val="3"/>
      </w:numPr>
      <w:spacing w:before="960"/>
      <w:outlineLvl w:val="0"/>
    </w:pPr>
    <w:rPr>
      <w:rFonts w:ascii="Calibri Bold" w:eastAsiaTheme="majorEastAsia" w:hAnsi="Calibri Bold" w:cstheme="majorBidi"/>
      <w:bCs/>
      <w:color w:val="034EA2" w:themeColor="text2"/>
      <w:sz w:val="44"/>
      <w:szCs w:val="28"/>
    </w:rPr>
  </w:style>
  <w:style w:type="paragraph" w:styleId="Heading2">
    <w:name w:val="heading 2"/>
    <w:aliases w:val="Numbered Subline"/>
    <w:basedOn w:val="Normal"/>
    <w:link w:val="Heading2Char"/>
    <w:uiPriority w:val="9"/>
    <w:unhideWhenUsed/>
    <w:qFormat/>
    <w:rsid w:val="00F03E10"/>
    <w:pPr>
      <w:keepNext/>
      <w:keepLines/>
      <w:numPr>
        <w:ilvl w:val="1"/>
        <w:numId w:val="3"/>
      </w:numPr>
      <w:spacing w:before="600" w:after="360"/>
      <w:ind w:right="1276"/>
      <w:outlineLvl w:val="1"/>
    </w:pPr>
    <w:rPr>
      <w:rFonts w:ascii="Calibri Bold" w:eastAsiaTheme="majorEastAsia" w:hAnsi="Calibri Bold" w:cstheme="majorBidi"/>
      <w:bCs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019"/>
    <w:pPr>
      <w:keepNext/>
      <w:keepLines/>
      <w:spacing w:after="360"/>
      <w:outlineLvl w:val="2"/>
    </w:pPr>
    <w:rPr>
      <w:rFonts w:eastAsiaTheme="majorEastAsia" w:cstheme="majorBidi"/>
      <w:bCs/>
      <w:color w:val="848484" w:themeColor="text1" w:themeTint="9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019"/>
    <w:pPr>
      <w:keepNext/>
      <w:keepLines/>
      <w:outlineLvl w:val="3"/>
    </w:pPr>
    <w:rPr>
      <w:rFonts w:ascii="Calibri" w:eastAsiaTheme="majorEastAsia" w:hAnsi="Calibri" w:cstheme="majorBidi"/>
      <w:b/>
      <w:bCs/>
      <w:iCs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0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0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0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3C4EE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0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752"/>
    <w:rPr>
      <w:rFonts w:ascii="Calibri Light" w:eastAsiaTheme="minorEastAsia" w:hAnsi="Calibri Light"/>
      <w:color w:val="333333" w:themeColor="text1"/>
      <w:sz w:val="20"/>
    </w:rPr>
  </w:style>
  <w:style w:type="paragraph" w:customStyle="1" w:styleId="BulletLevel1">
    <w:name w:val="Bullet Level 1"/>
    <w:basedOn w:val="ListParagraph"/>
    <w:link w:val="BulletLevel1Zchn"/>
    <w:qFormat/>
    <w:rsid w:val="003D6FFE"/>
    <w:pPr>
      <w:numPr>
        <w:numId w:val="1"/>
      </w:numPr>
      <w:spacing w:after="120"/>
    </w:pPr>
  </w:style>
  <w:style w:type="character" w:customStyle="1" w:styleId="BulletLevel1Zchn">
    <w:name w:val="Bullet Level 1 Zchn"/>
    <w:basedOn w:val="ListParagraphChar"/>
    <w:link w:val="BulletLevel1"/>
    <w:rsid w:val="003D6FFE"/>
    <w:rPr>
      <w:rFonts w:ascii="Calibri Light" w:hAnsi="Calibri Light"/>
      <w:color w:val="333333" w:themeColor="text1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776F5A"/>
    <w:pPr>
      <w:ind w:left="720"/>
    </w:pPr>
  </w:style>
  <w:style w:type="paragraph" w:customStyle="1" w:styleId="BulletLevel2">
    <w:name w:val="Bullet Level 2"/>
    <w:basedOn w:val="BulletLevel1"/>
    <w:link w:val="BulletLevel2Zchn"/>
    <w:qFormat/>
    <w:rsid w:val="003D6FFE"/>
    <w:pPr>
      <w:numPr>
        <w:numId w:val="2"/>
      </w:numPr>
    </w:pPr>
  </w:style>
  <w:style w:type="character" w:customStyle="1" w:styleId="BulletLevel2Zchn">
    <w:name w:val="Bullet Level 2 Zchn"/>
    <w:basedOn w:val="BulletLevel1Zchn"/>
    <w:link w:val="BulletLevel2"/>
    <w:rsid w:val="003D6FFE"/>
    <w:rPr>
      <w:rFonts w:ascii="Calibri Light" w:hAnsi="Calibri Light"/>
      <w:color w:val="333333" w:themeColor="text1"/>
      <w:sz w:val="20"/>
    </w:rPr>
  </w:style>
  <w:style w:type="character" w:customStyle="1" w:styleId="Heading1Char">
    <w:name w:val="Heading 1 Char"/>
    <w:aliases w:val="Numbered Headline Char"/>
    <w:basedOn w:val="DefaultParagraphFont"/>
    <w:link w:val="Heading1"/>
    <w:uiPriority w:val="9"/>
    <w:rsid w:val="00076FE7"/>
    <w:rPr>
      <w:rFonts w:ascii="Calibri Bold" w:eastAsiaTheme="majorEastAsia" w:hAnsi="Calibri Bold" w:cstheme="majorBidi"/>
      <w:bCs/>
      <w:color w:val="034EA2" w:themeColor="text2"/>
      <w:sz w:val="44"/>
      <w:szCs w:val="28"/>
    </w:rPr>
  </w:style>
  <w:style w:type="character" w:customStyle="1" w:styleId="Heading2Char">
    <w:name w:val="Heading 2 Char"/>
    <w:aliases w:val="Numbered Subline Char"/>
    <w:basedOn w:val="DefaultParagraphFont"/>
    <w:link w:val="Heading2"/>
    <w:uiPriority w:val="9"/>
    <w:rsid w:val="00F03E10"/>
    <w:rPr>
      <w:rFonts w:ascii="Calibri Bold" w:eastAsiaTheme="majorEastAsia" w:hAnsi="Calibri Bold" w:cstheme="majorBidi"/>
      <w:bCs/>
      <w:color w:val="034EA2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019"/>
    <w:rPr>
      <w:rFonts w:ascii="Calibri Light" w:eastAsiaTheme="majorEastAsia" w:hAnsi="Calibri Light" w:cstheme="majorBidi"/>
      <w:bCs/>
      <w:color w:val="848484" w:themeColor="text1" w:themeTint="99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019"/>
    <w:rPr>
      <w:rFonts w:ascii="Calibri" w:eastAsiaTheme="majorEastAsia" w:hAnsi="Calibri" w:cstheme="majorBidi"/>
      <w:b/>
      <w:bCs/>
      <w:iCs/>
      <w:color w:val="333333" w:themeColor="tex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019"/>
    <w:rPr>
      <w:rFonts w:asciiTheme="majorHAnsi" w:eastAsiaTheme="majorEastAsia" w:hAnsiTheme="majorHAnsi" w:cstheme="majorBidi"/>
      <w:i/>
      <w:iCs/>
      <w:color w:val="136D9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019"/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019"/>
    <w:rPr>
      <w:rFonts w:asciiTheme="majorHAnsi" w:eastAsiaTheme="majorEastAsia" w:hAnsiTheme="majorHAnsi" w:cstheme="majorBidi"/>
      <w:color w:val="73C4E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019"/>
    <w:rPr>
      <w:rFonts w:asciiTheme="majorHAnsi" w:eastAsiaTheme="majorEastAsia" w:hAnsiTheme="majorHAnsi" w:cstheme="majorBidi"/>
      <w:i/>
      <w:iCs/>
      <w:color w:val="666666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5019"/>
    <w:pPr>
      <w:spacing w:line="240" w:lineRule="auto"/>
    </w:pPr>
    <w:rPr>
      <w:b/>
      <w:bCs/>
      <w:color w:val="73C4EE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6FE7"/>
    <w:rPr>
      <w:rFonts w:ascii="Calibri Bold" w:hAnsi="Calibri Bold"/>
      <w:color w:val="034EA2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76FE7"/>
    <w:rPr>
      <w:rFonts w:ascii="Calibri Bold" w:hAnsi="Calibri Bold"/>
      <w:color w:val="034EA2" w:themeColor="text2"/>
      <w:sz w:val="44"/>
    </w:rPr>
  </w:style>
  <w:style w:type="paragraph" w:styleId="Subtitle">
    <w:name w:val="Subtitle"/>
    <w:aliases w:val="Subheader"/>
    <w:basedOn w:val="Normal"/>
    <w:next w:val="Normal"/>
    <w:link w:val="SubtitleChar"/>
    <w:uiPriority w:val="11"/>
    <w:qFormat/>
    <w:rsid w:val="00BC4FE2"/>
    <w:pPr>
      <w:numPr>
        <w:ilvl w:val="1"/>
      </w:numPr>
      <w:spacing w:before="480" w:after="60"/>
      <w:outlineLvl w:val="2"/>
    </w:pPr>
    <w:rPr>
      <w:rFonts w:eastAsiaTheme="majorEastAsia" w:cstheme="majorBidi"/>
      <w:b/>
      <w:iCs/>
      <w:color w:val="6BB745" w:themeColor="background2"/>
      <w:sz w:val="28"/>
      <w:szCs w:val="24"/>
    </w:rPr>
  </w:style>
  <w:style w:type="character" w:customStyle="1" w:styleId="SubtitleChar">
    <w:name w:val="Subtitle Char"/>
    <w:aliases w:val="Subheader Char"/>
    <w:basedOn w:val="DefaultParagraphFont"/>
    <w:link w:val="Subtitle"/>
    <w:uiPriority w:val="11"/>
    <w:rsid w:val="00BC4FE2"/>
    <w:rPr>
      <w:rFonts w:ascii="Calibri Light" w:eastAsiaTheme="majorEastAsia" w:hAnsi="Calibri Light" w:cstheme="majorBidi"/>
      <w:b/>
      <w:iCs/>
      <w:color w:val="6BB745" w:themeColor="background2"/>
      <w:sz w:val="28"/>
      <w:szCs w:val="24"/>
    </w:rPr>
  </w:style>
  <w:style w:type="character" w:styleId="Strong">
    <w:name w:val="Strong"/>
    <w:basedOn w:val="DefaultParagraphFont"/>
    <w:uiPriority w:val="22"/>
    <w:rsid w:val="00776F5A"/>
    <w:rPr>
      <w:b/>
      <w:bCs/>
    </w:rPr>
  </w:style>
  <w:style w:type="character" w:styleId="Emphasis">
    <w:name w:val="Emphasis"/>
    <w:basedOn w:val="DefaultParagraphFont"/>
    <w:uiPriority w:val="20"/>
    <w:rsid w:val="00776F5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6F5A"/>
    <w:rPr>
      <w:rFonts w:ascii="Calibri Light" w:hAnsi="Calibri Light"/>
      <w:color w:val="333333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rsid w:val="00776F5A"/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76F5A"/>
    <w:rPr>
      <w:i/>
      <w:iCs/>
      <w:color w:val="333333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776F5A"/>
    <w:pPr>
      <w:pBdr>
        <w:bottom w:val="single" w:sz="4" w:space="4" w:color="73C4EE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73C4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F5A"/>
    <w:rPr>
      <w:b/>
      <w:bCs/>
      <w:i/>
      <w:iCs/>
      <w:color w:val="73C4EE" w:themeColor="accent1"/>
    </w:rPr>
  </w:style>
  <w:style w:type="character" w:styleId="SubtleEmphasis">
    <w:name w:val="Subtle Emphasis"/>
    <w:basedOn w:val="DefaultParagraphFont"/>
    <w:uiPriority w:val="19"/>
    <w:rsid w:val="00776F5A"/>
    <w:rPr>
      <w:i w:val="0"/>
      <w:iCs/>
      <w:color w:val="999999" w:themeColor="text1" w:themeTint="7F"/>
    </w:rPr>
  </w:style>
  <w:style w:type="character" w:styleId="IntenseEmphasis">
    <w:name w:val="Intense Emphasis"/>
    <w:basedOn w:val="DefaultParagraphFont"/>
    <w:uiPriority w:val="21"/>
    <w:rsid w:val="00776F5A"/>
    <w:rPr>
      <w:b/>
      <w:bCs/>
      <w:i/>
      <w:iCs/>
      <w:color w:val="73C4EE" w:themeColor="accent1"/>
    </w:rPr>
  </w:style>
  <w:style w:type="character" w:styleId="SubtleReference">
    <w:name w:val="Subtle Reference"/>
    <w:basedOn w:val="DefaultParagraphFont"/>
    <w:uiPriority w:val="31"/>
    <w:rsid w:val="00776F5A"/>
    <w:rPr>
      <w:smallCaps/>
      <w:color w:val="630F7A" w:themeColor="accent2"/>
      <w:u w:val="single"/>
    </w:rPr>
  </w:style>
  <w:style w:type="character" w:styleId="IntenseReference">
    <w:name w:val="Intense Reference"/>
    <w:basedOn w:val="DefaultParagraphFont"/>
    <w:uiPriority w:val="32"/>
    <w:rsid w:val="00776F5A"/>
    <w:rPr>
      <w:b/>
      <w:bCs/>
      <w:smallCaps/>
      <w:color w:val="630F7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776F5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501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E1"/>
    <w:rPr>
      <w:rFonts w:ascii="Tahoma" w:hAnsi="Tahoma" w:cs="Tahoma"/>
      <w:color w:val="333333" w:themeColor="text1"/>
      <w:sz w:val="16"/>
      <w:szCs w:val="16"/>
    </w:rPr>
  </w:style>
  <w:style w:type="paragraph" w:customStyle="1" w:styleId="LeadInText">
    <w:name w:val="Lead In Text"/>
    <w:basedOn w:val="Normal"/>
    <w:link w:val="LeadInTextChar"/>
    <w:qFormat/>
    <w:rsid w:val="00817A61"/>
    <w:rPr>
      <w:rFonts w:ascii="Calibri" w:hAnsi="Calibri"/>
      <w:szCs w:val="24"/>
    </w:rPr>
  </w:style>
  <w:style w:type="character" w:customStyle="1" w:styleId="LeadInTextChar">
    <w:name w:val="Lead In Text Char"/>
    <w:basedOn w:val="DefaultParagraphFont"/>
    <w:link w:val="LeadInText"/>
    <w:rsid w:val="00817A61"/>
    <w:rPr>
      <w:rFonts w:ascii="Calibri" w:hAnsi="Calibri"/>
      <w:szCs w:val="24"/>
    </w:rPr>
  </w:style>
  <w:style w:type="table" w:styleId="LightShading-Accent6">
    <w:name w:val="Light Shading Accent 6"/>
    <w:basedOn w:val="TableNormal"/>
    <w:uiPriority w:val="60"/>
    <w:rsid w:val="00BA6631"/>
    <w:pPr>
      <w:spacing w:line="240" w:lineRule="auto"/>
    </w:pPr>
    <w:rPr>
      <w:color w:val="00837E" w:themeColor="accent6" w:themeShade="BF"/>
    </w:rPr>
    <w:tblPr>
      <w:tblStyleRowBandSize w:val="1"/>
      <w:tblStyleColBandSize w:val="1"/>
      <w:tblBorders>
        <w:top w:val="single" w:sz="8" w:space="0" w:color="00AFAA" w:themeColor="accent6"/>
        <w:bottom w:val="single" w:sz="8" w:space="0" w:color="00AF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AA" w:themeColor="accent6"/>
          <w:left w:val="nil"/>
          <w:bottom w:val="single" w:sz="8" w:space="0" w:color="00AF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AA" w:themeColor="accent6"/>
          <w:left w:val="nil"/>
          <w:bottom w:val="single" w:sz="8" w:space="0" w:color="00AF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C" w:themeFill="accent6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9B7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66"/>
    <w:rPr>
      <w:rFonts w:ascii="Titillium" w:hAnsi="Titillium"/>
      <w:color w:val="333333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EA36A2"/>
    <w:rPr>
      <w:color w:val="333333" w:themeColor="hyperlink"/>
      <w:u w:val="none"/>
    </w:rPr>
  </w:style>
  <w:style w:type="paragraph" w:customStyle="1" w:styleId="SubHeaderPrimary">
    <w:name w:val="SubHeader (Primary)"/>
    <w:basedOn w:val="Normal"/>
    <w:link w:val="SubHeaderPrimaryChar"/>
    <w:rsid w:val="009B7C66"/>
    <w:pPr>
      <w:spacing w:before="480" w:after="60"/>
      <w:outlineLvl w:val="2"/>
    </w:pPr>
    <w:rPr>
      <w:rFonts w:eastAsiaTheme="majorEastAsia" w:cstheme="majorBidi"/>
      <w:color w:val="6BB745" w:themeColor="background2"/>
      <w:spacing w:val="15"/>
      <w:sz w:val="28"/>
      <w:szCs w:val="24"/>
    </w:rPr>
  </w:style>
  <w:style w:type="character" w:customStyle="1" w:styleId="SubHeaderPrimaryChar">
    <w:name w:val="SubHeader (Primary) Char"/>
    <w:basedOn w:val="SubtitleChar"/>
    <w:link w:val="SubHeaderPrimary"/>
    <w:rsid w:val="009B7C66"/>
    <w:rPr>
      <w:rFonts w:ascii="Calibri Light" w:eastAsiaTheme="majorEastAsia" w:hAnsi="Calibri Light" w:cstheme="majorBidi"/>
      <w:b/>
      <w:iCs w:val="0"/>
      <w:color w:val="6BB745" w:themeColor="background2"/>
      <w:sz w:val="28"/>
      <w:szCs w:val="24"/>
    </w:rPr>
  </w:style>
  <w:style w:type="paragraph" w:customStyle="1" w:styleId="Tagline">
    <w:name w:val="Tagline"/>
    <w:basedOn w:val="Normal"/>
    <w:link w:val="TaglineChar"/>
    <w:rsid w:val="009B7C66"/>
    <w:rPr>
      <w:rFonts w:eastAsiaTheme="majorEastAsia" w:cstheme="majorBidi"/>
      <w:b/>
      <w:spacing w:val="15"/>
      <w:sz w:val="32"/>
      <w:szCs w:val="24"/>
    </w:rPr>
  </w:style>
  <w:style w:type="character" w:customStyle="1" w:styleId="TaglineChar">
    <w:name w:val="Tagline Char"/>
    <w:basedOn w:val="SubHeaderPrimaryChar"/>
    <w:link w:val="Tagline"/>
    <w:rsid w:val="009B7C66"/>
    <w:rPr>
      <w:rFonts w:ascii="Calibri Light" w:eastAsiaTheme="majorEastAsia" w:hAnsi="Calibri Light" w:cstheme="majorBidi"/>
      <w:b/>
      <w:iCs w:val="0"/>
      <w:color w:val="333333" w:themeColor="text1"/>
      <w:sz w:val="32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1ABA"/>
    <w:pPr>
      <w:tabs>
        <w:tab w:val="left" w:pos="709"/>
        <w:tab w:val="left" w:pos="1276"/>
        <w:tab w:val="right" w:leader="dot" w:pos="8495"/>
      </w:tabs>
      <w:spacing w:after="100"/>
      <w:ind w:left="200"/>
    </w:pPr>
    <w:rPr>
      <w:rFonts w:eastAsia="SimSun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45019"/>
    <w:pPr>
      <w:tabs>
        <w:tab w:val="left" w:pos="1701"/>
        <w:tab w:val="right" w:leader="dot" w:pos="8495"/>
      </w:tabs>
      <w:spacing w:after="100"/>
      <w:ind w:left="400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47CEA"/>
    <w:pPr>
      <w:tabs>
        <w:tab w:val="left" w:pos="400"/>
        <w:tab w:val="right" w:leader="dot" w:pos="8495"/>
      </w:tabs>
      <w:spacing w:after="100"/>
    </w:pPr>
    <w:rPr>
      <w:noProof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rsid w:val="00A01BC1"/>
    <w:rPr>
      <w:color w:val="808080"/>
    </w:rPr>
  </w:style>
  <w:style w:type="numbering" w:customStyle="1" w:styleId="ChapterHeadline">
    <w:name w:val="Chapter Headline"/>
    <w:basedOn w:val="NoList"/>
    <w:uiPriority w:val="99"/>
    <w:rsid w:val="00F63F95"/>
    <w:pPr>
      <w:numPr>
        <w:numId w:val="4"/>
      </w:numPr>
    </w:pPr>
  </w:style>
  <w:style w:type="paragraph" w:customStyle="1" w:styleId="Default">
    <w:name w:val="Default"/>
    <w:rsid w:val="009535F7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  <w:style w:type="paragraph" w:customStyle="1" w:styleId="Bold">
    <w:name w:val="Bold"/>
    <w:basedOn w:val="Normal"/>
    <w:next w:val="Normal"/>
    <w:qFormat/>
    <w:rsid w:val="002106DC"/>
    <w:pPr>
      <w:spacing w:before="120" w:after="120"/>
      <w:contextualSpacing w:val="0"/>
    </w:pPr>
    <w:rPr>
      <w:rFonts w:ascii="Calibri Bold" w:hAnsi="Calibri Bold"/>
      <w:snapToGrid w:val="0"/>
      <w:lang w:val="en-US"/>
    </w:rPr>
  </w:style>
  <w:style w:type="table" w:styleId="TableGrid">
    <w:name w:val="Table Grid"/>
    <w:basedOn w:val="TableNormal"/>
    <w:uiPriority w:val="39"/>
    <w:rsid w:val="007100D8"/>
    <w:rPr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qFormat/>
    <w:rsid w:val="002106DC"/>
    <w:pPr>
      <w:spacing w:after="0" w:line="240" w:lineRule="auto"/>
    </w:pPr>
    <w:tblPr>
      <w:tblBorders>
        <w:bottom w:val="single" w:sz="8" w:space="0" w:color="auto"/>
        <w:insideH w:val="single" w:sz="4" w:space="0" w:color="848484" w:themeColor="text1" w:themeTint="99"/>
        <w:insideV w:val="single" w:sz="8" w:space="0" w:color="auto"/>
      </w:tblBorders>
    </w:tblPr>
    <w:tblStylePr w:type="firstRow">
      <w:pPr>
        <w:suppressLineNumbers w:val="0"/>
        <w:wordWrap/>
      </w:pPr>
      <w:rPr>
        <w:rFonts w:ascii="Calibri" w:hAnsi="Calibri"/>
        <w:b/>
        <w:sz w:val="22"/>
      </w:rPr>
      <w:tblPr/>
      <w:tcPr>
        <w:vAlign w:val="bottom"/>
      </w:tcPr>
    </w:tblStylePr>
  </w:style>
  <w:style w:type="table" w:customStyle="1" w:styleId="columnbold">
    <w:name w:val="column bold"/>
    <w:basedOn w:val="table"/>
    <w:uiPriority w:val="99"/>
    <w:qFormat/>
    <w:rsid w:val="003965B5"/>
    <w:tblPr/>
    <w:tblStylePr w:type="firstRow">
      <w:pPr>
        <w:suppressLineNumbers w:val="0"/>
        <w:wordWrap/>
      </w:pPr>
      <w:rPr>
        <w:rFonts w:ascii="Calibri" w:hAnsi="Calibri"/>
        <w:b w:val="0"/>
        <w:sz w:val="22"/>
      </w:rPr>
      <w:tblPr/>
      <w:tcPr>
        <w:vAlign w:val="bottom"/>
      </w:tcPr>
    </w:tblStylePr>
    <w:tblStylePr w:type="firstCol">
      <w:rPr>
        <w:rFonts w:asciiTheme="minorHAnsi" w:hAnsiTheme="minorHAnsi"/>
        <w:b/>
        <w:sz w:val="22"/>
      </w:rPr>
    </w:tblStylePr>
  </w:style>
  <w:style w:type="paragraph" w:customStyle="1" w:styleId="tablenumbers">
    <w:name w:val="table numbers"/>
    <w:basedOn w:val="Normal"/>
    <w:qFormat/>
    <w:rsid w:val="00855CBC"/>
    <w:pPr>
      <w:numPr>
        <w:numId w:val="5"/>
      </w:numPr>
    </w:pPr>
  </w:style>
  <w:style w:type="table" w:customStyle="1" w:styleId="GridTable1Light1">
    <w:name w:val="Grid Table 1 Light1"/>
    <w:basedOn w:val="TableNormal"/>
    <w:uiPriority w:val="46"/>
    <w:rsid w:val="00BC4FE2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Kopfzeile1">
    <w:name w:val="Kopfzeile1"/>
    <w:qFormat/>
    <w:rsid w:val="00BC4FE2"/>
    <w:pPr>
      <w:tabs>
        <w:tab w:val="left" w:pos="1985"/>
      </w:tabs>
      <w:contextualSpacing/>
    </w:pPr>
    <w:rPr>
      <w:rFonts w:ascii="Calibri Bold" w:hAnsi="Calibri Bold"/>
      <w:bCs/>
      <w:color w:val="191919" w:themeColor="text1" w:themeShade="80"/>
      <w:lang w:val="en-US"/>
    </w:rPr>
  </w:style>
  <w:style w:type="table" w:styleId="GridTable4-Accent4">
    <w:name w:val="Grid Table 4 Accent 4"/>
    <w:basedOn w:val="TableNormal"/>
    <w:uiPriority w:val="49"/>
    <w:rsid w:val="00305F31"/>
    <w:pPr>
      <w:spacing w:after="0" w:line="240" w:lineRule="auto"/>
    </w:pPr>
    <w:tblPr>
      <w:tblStyleRowBandSize w:val="1"/>
      <w:tblStyleColBandSize w:val="1"/>
      <w:tblBorders>
        <w:top w:val="single" w:sz="4" w:space="0" w:color="4267DE" w:themeColor="accent4" w:themeTint="99"/>
        <w:left w:val="single" w:sz="4" w:space="0" w:color="4267DE" w:themeColor="accent4" w:themeTint="99"/>
        <w:bottom w:val="single" w:sz="4" w:space="0" w:color="4267DE" w:themeColor="accent4" w:themeTint="99"/>
        <w:right w:val="single" w:sz="4" w:space="0" w:color="4267DE" w:themeColor="accent4" w:themeTint="99"/>
        <w:insideH w:val="single" w:sz="4" w:space="0" w:color="4267DE" w:themeColor="accent4" w:themeTint="99"/>
        <w:insideV w:val="single" w:sz="4" w:space="0" w:color="4267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2D79" w:themeColor="accent4"/>
          <w:left w:val="single" w:sz="4" w:space="0" w:color="152D79" w:themeColor="accent4"/>
          <w:bottom w:val="single" w:sz="4" w:space="0" w:color="152D79" w:themeColor="accent4"/>
          <w:right w:val="single" w:sz="4" w:space="0" w:color="152D79" w:themeColor="accent4"/>
          <w:insideH w:val="nil"/>
          <w:insideV w:val="nil"/>
        </w:tcBorders>
        <w:shd w:val="clear" w:color="auto" w:fill="152D79" w:themeFill="accent4"/>
      </w:tcPr>
    </w:tblStylePr>
    <w:tblStylePr w:type="lastRow">
      <w:rPr>
        <w:b/>
        <w:bCs/>
      </w:rPr>
      <w:tblPr/>
      <w:tcPr>
        <w:tcBorders>
          <w:top w:val="double" w:sz="4" w:space="0" w:color="152D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CF4" w:themeFill="accent4" w:themeFillTint="33"/>
      </w:tcPr>
    </w:tblStylePr>
    <w:tblStylePr w:type="band1Horz">
      <w:tblPr/>
      <w:tcPr>
        <w:shd w:val="clear" w:color="auto" w:fill="C0CCF4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7F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FC0"/>
    <w:pPr>
      <w:tabs>
        <w:tab w:val="clear" w:pos="1418"/>
      </w:tabs>
      <w:spacing w:after="0" w:line="240" w:lineRule="auto"/>
      <w:contextualSpacing w:val="0"/>
    </w:pPr>
    <w:rPr>
      <w:rFonts w:asciiTheme="minorHAnsi" w:eastAsiaTheme="minorHAnsi" w:hAnsiTheme="minorHAnsi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FC0"/>
    <w:rPr>
      <w:rFonts w:eastAsiaTheme="minorHAns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634A2"/>
    <w:pPr>
      <w:spacing w:after="0" w:line="240" w:lineRule="auto"/>
    </w:pPr>
    <w:rPr>
      <w:rFonts w:ascii="Calibri Light" w:hAnsi="Calibri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AE"/>
    <w:pPr>
      <w:tabs>
        <w:tab w:val="left" w:pos="1418"/>
      </w:tabs>
      <w:spacing w:after="240"/>
      <w:contextualSpacing/>
    </w:pPr>
    <w:rPr>
      <w:rFonts w:ascii="Calibri Light" w:eastAsiaTheme="minorEastAsia" w:hAnsi="Calibri Light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AE"/>
    <w:rPr>
      <w:rFonts w:ascii="Calibri Light" w:eastAsiaTheme="minorHAnsi" w:hAnsi="Calibri Light"/>
      <w:b/>
      <w:bCs/>
      <w:sz w:val="20"/>
      <w:szCs w:val="20"/>
      <w:lang w:val="en-US"/>
    </w:rPr>
  </w:style>
  <w:style w:type="table" w:customStyle="1" w:styleId="GridTable4-Accent41">
    <w:name w:val="Grid Table 4 - Accent 41"/>
    <w:basedOn w:val="TableNormal"/>
    <w:uiPriority w:val="49"/>
    <w:rsid w:val="00F63B85"/>
    <w:pPr>
      <w:spacing w:after="0" w:line="240" w:lineRule="auto"/>
    </w:pPr>
    <w:tblPr>
      <w:tblStyleRowBandSize w:val="1"/>
      <w:tblStyleColBandSize w:val="1"/>
      <w:tblBorders>
        <w:top w:val="single" w:sz="4" w:space="0" w:color="4267DE" w:themeColor="accent4" w:themeTint="99"/>
        <w:left w:val="single" w:sz="4" w:space="0" w:color="4267DE" w:themeColor="accent4" w:themeTint="99"/>
        <w:bottom w:val="single" w:sz="4" w:space="0" w:color="4267DE" w:themeColor="accent4" w:themeTint="99"/>
        <w:right w:val="single" w:sz="4" w:space="0" w:color="4267DE" w:themeColor="accent4" w:themeTint="99"/>
        <w:insideH w:val="single" w:sz="4" w:space="0" w:color="4267DE" w:themeColor="accent4" w:themeTint="99"/>
        <w:insideV w:val="single" w:sz="4" w:space="0" w:color="4267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2D79" w:themeColor="accent4"/>
          <w:left w:val="single" w:sz="4" w:space="0" w:color="152D79" w:themeColor="accent4"/>
          <w:bottom w:val="single" w:sz="4" w:space="0" w:color="152D79" w:themeColor="accent4"/>
          <w:right w:val="single" w:sz="4" w:space="0" w:color="152D79" w:themeColor="accent4"/>
          <w:insideH w:val="nil"/>
          <w:insideV w:val="nil"/>
        </w:tcBorders>
        <w:shd w:val="clear" w:color="auto" w:fill="152D79" w:themeFill="accent4"/>
      </w:tcPr>
    </w:tblStylePr>
    <w:tblStylePr w:type="lastRow">
      <w:rPr>
        <w:b/>
        <w:bCs/>
      </w:rPr>
      <w:tblPr/>
      <w:tcPr>
        <w:tcBorders>
          <w:top w:val="double" w:sz="4" w:space="0" w:color="152D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CF4" w:themeFill="accent4" w:themeFillTint="33"/>
      </w:tcPr>
    </w:tblStylePr>
    <w:tblStylePr w:type="band1Horz">
      <w:tblPr/>
      <w:tcPr>
        <w:shd w:val="clear" w:color="auto" w:fill="C0CCF4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495">
          <w:marLeft w:val="106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933">
          <w:marLeft w:val="10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1F6D-6040-40C0-9C0C-78CC6A7C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RIS Task Partners selection</vt:lpstr>
    </vt:vector>
  </TitlesOfParts>
  <Manager/>
  <Company/>
  <LinksUpToDate>false</LinksUpToDate>
  <CharactersWithSpaces>4667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RIS Task Partners selection</dc:title>
  <dc:subject/>
  <dc:creator>Markus Klein</dc:creator>
  <cp:keywords/>
  <dc:description/>
  <cp:lastModifiedBy>Lucija Aljinović</cp:lastModifiedBy>
  <cp:revision>2</cp:revision>
  <cp:lastPrinted>2017-02-28T15:11:00Z</cp:lastPrinted>
  <dcterms:created xsi:type="dcterms:W3CDTF">2019-07-01T13:13:00Z</dcterms:created>
  <dcterms:modified xsi:type="dcterms:W3CDTF">2019-07-01T13:13:00Z</dcterms:modified>
  <cp:category/>
</cp:coreProperties>
</file>